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C661524" w14:textId="77777777" w:rsidR="00EF4A75" w:rsidRDefault="00EF4A75" w:rsidP="00EF4A75">
      <w:pPr>
        <w:pStyle w:val="Title"/>
      </w:pPr>
      <w:bookmarkStart w:id="0" w:name="_Toc273698753"/>
      <w:r>
        <w:t>Case Summary</w:t>
      </w:r>
      <w:r w:rsidRPr="00D06480">
        <w:t xml:space="preserve">: </w:t>
      </w:r>
      <w:r>
        <w:t>Nature &amp; Purpose</w:t>
      </w:r>
    </w:p>
    <w:p w14:paraId="6345CDDC" w14:textId="77777777" w:rsidR="00EF4A75" w:rsidRDefault="00EF4A75" w:rsidP="00EF4A75">
      <w:pPr>
        <w:pStyle w:val="Byline"/>
      </w:pPr>
      <w:r w:rsidRPr="00D06480">
        <w:t xml:space="preserve">By </w:t>
      </w:r>
      <w:r>
        <w:t>Levi Gulliver</w:t>
      </w:r>
    </w:p>
    <w:p w14:paraId="07F74B37" w14:textId="77777777" w:rsidR="00EF4A75" w:rsidRDefault="00EF4A75" w:rsidP="00EF4A75">
      <w:pPr>
        <w:pStyle w:val="RedBookBody"/>
      </w:pPr>
      <w:r>
        <w:t xml:space="preserve">The heart of this case is </w:t>
      </w:r>
      <w:r w:rsidRPr="00EF4A75">
        <w:rPr>
          <w:i/>
        </w:rPr>
        <w:t>reform</w:t>
      </w:r>
      <w:r>
        <w:t xml:space="preserve"> in the most literal sense of the word. It’s about making again (re-forming) education into something it used to be: classical education. To run this case well affirmatives must have, at least, a rudimentary understanding of the classical education tradition. The two best places to start learning about classical education are </w:t>
      </w:r>
      <w:proofErr w:type="gramStart"/>
      <w:r>
        <w:t>the (</w:t>
      </w:r>
      <w:r w:rsidRPr="00EF4A75">
        <w:t>www.circeinstitute.org</w:t>
      </w:r>
      <w:r>
        <w:t>) and</w:t>
      </w:r>
      <w:proofErr w:type="gramEnd"/>
      <w:r>
        <w:t xml:space="preserve"> </w:t>
      </w:r>
      <w:r>
        <w:rPr>
          <w:i/>
        </w:rPr>
        <w:t>The Liberal Arts Tradition</w:t>
      </w:r>
      <w:r>
        <w:t xml:space="preserve"> by Ravi Jain and Kevin Clark.</w:t>
      </w:r>
    </w:p>
    <w:p w14:paraId="350D2BBD" w14:textId="77777777" w:rsidR="00EF4A75" w:rsidRDefault="00EF4A75" w:rsidP="00EF4A75">
      <w:pPr>
        <w:pStyle w:val="RedBookBody"/>
      </w:pPr>
      <w:r>
        <w:t xml:space="preserve">In the round, your strategic advantage is that to refute your case negatives will have to talk about what education actually is. While the classical tradition defines education as wisdom, virtue cultivated by truth, goodness, beauty, etc., a practical definition about “job training” is not exciting. The thematic core is very strong, but, in order to stay with that thematic core, affirmatives must stay on their ground—their case—in rebuttals. </w:t>
      </w:r>
    </w:p>
    <w:p w14:paraId="5553B253" w14:textId="77777777" w:rsidR="00EF4A75" w:rsidRDefault="00EF4A75" w:rsidP="00EF4A75">
      <w:pPr>
        <w:pStyle w:val="RedBookBody"/>
      </w:pPr>
      <w:r>
        <w:t>More than likely, the negative will object to the definition but not have a fantastic argument against it. Affirmatives should prescript some CX questions and 1AR responses to common negative definitions and reasons-to-prefer. Use the whole 1AR on what definition of education is. Don’t ever lose sight of the question, in research or in rounds, “what is education?” People want good answers to that question, and the affirmative side has good answers.</w:t>
      </w:r>
    </w:p>
    <w:p w14:paraId="06ECEAA1" w14:textId="77777777" w:rsidR="00EF4A75" w:rsidRPr="0005684E" w:rsidRDefault="00EF4A75" w:rsidP="00EF4A75">
      <w:pPr>
        <w:pStyle w:val="RedBookBody"/>
      </w:pPr>
      <w:r>
        <w:t>The wording of the case is very conversational and friendly. So, if you’re more oratorical or humorous, you may want to reword the rhetoric. Also, the definitions are spread throughout the case to support the conversational/</w:t>
      </w:r>
      <w:proofErr w:type="spellStart"/>
      <w:r>
        <w:t>progressional</w:t>
      </w:r>
      <w:proofErr w:type="spellEnd"/>
      <w:r>
        <w:t xml:space="preserve"> tone. If spreading out the definitions throws you off too much, just move them to the beginning of the case.</w:t>
      </w:r>
    </w:p>
    <w:bookmarkEnd w:id="0"/>
    <w:p w14:paraId="18A3422B" w14:textId="54C6CF86" w:rsidR="00CE5A06" w:rsidRPr="00C960DA" w:rsidRDefault="00F82AFA" w:rsidP="00CE5A06">
      <w:pPr>
        <w:pStyle w:val="Title"/>
      </w:pPr>
      <w:r>
        <w:lastRenderedPageBreak/>
        <w:t>Nature and Purpose</w:t>
      </w:r>
    </w:p>
    <w:p w14:paraId="4A2E39C6" w14:textId="3AFE67FE" w:rsidR="00CE5A06" w:rsidRPr="00C960DA" w:rsidRDefault="00CE5A06" w:rsidP="00CE5A06">
      <w:pPr>
        <w:pStyle w:val="Byline"/>
      </w:pPr>
      <w:bookmarkStart w:id="1" w:name="_Toc273698825"/>
      <w:r>
        <w:t>Affirmative Case</w:t>
      </w:r>
      <w:r w:rsidRPr="00C960DA">
        <w:t xml:space="preserve">: </w:t>
      </w:r>
      <w:bookmarkEnd w:id="1"/>
      <w:r>
        <w:t>Wisdom and Virtue</w:t>
      </w:r>
      <w:r w:rsidRPr="00C960DA">
        <w:t xml:space="preserve"> </w:t>
      </w:r>
    </w:p>
    <w:p w14:paraId="6A6B3CB7" w14:textId="77777777" w:rsidR="00CE5A06" w:rsidRPr="00C960DA" w:rsidRDefault="00CE5A06" w:rsidP="00CE5A06">
      <w:pPr>
        <w:pStyle w:val="Author"/>
      </w:pPr>
      <w:r>
        <w:t>by</w:t>
      </w:r>
      <w:r w:rsidRPr="00C960DA">
        <w:t xml:space="preserve"> </w:t>
      </w:r>
      <w:r>
        <w:t>Levi Gulliver</w:t>
      </w:r>
    </w:p>
    <w:p w14:paraId="2F0525E1" w14:textId="77777777" w:rsidR="00CE5A06" w:rsidRDefault="00CE5A06" w:rsidP="00CE5A06">
      <w:pPr>
        <w:pStyle w:val="RedBookBody"/>
      </w:pPr>
      <w:r>
        <w:t xml:space="preserve">Dr. Michael Bauman once said, “When words lose their meaning, people lose their lives.” I don’t want anyone in this room to die, so I’ll define a lot of terms throughout this debate, starting with education. </w:t>
      </w:r>
    </w:p>
    <w:p w14:paraId="324E6EB9" w14:textId="77777777" w:rsidR="00CE5A06" w:rsidRDefault="00CE5A06" w:rsidP="00CE5A06">
      <w:pPr>
        <w:pStyle w:val="Heading1"/>
      </w:pPr>
      <w:r>
        <w:t>Definitions</w:t>
      </w:r>
    </w:p>
    <w:p w14:paraId="05FA6C47" w14:textId="78EF141C" w:rsidR="00CE5A06" w:rsidRPr="000B014D" w:rsidRDefault="00CE5A06" w:rsidP="00CE5A06">
      <w:pPr>
        <w:pStyle w:val="RedBookBody"/>
      </w:pPr>
      <w:r w:rsidRPr="00CE5A06">
        <w:rPr>
          <w:b/>
        </w:rPr>
        <w:t>Education</w:t>
      </w:r>
      <w:r>
        <w:t xml:space="preserve">: </w:t>
      </w:r>
      <w:r w:rsidRPr="000B014D">
        <w:t>“The cultivation of wisdom and virtue.”</w:t>
      </w:r>
      <w:r>
        <w:rPr>
          <w:rStyle w:val="FootnoteReference"/>
        </w:rPr>
        <w:footnoteReference w:id="1"/>
      </w:r>
    </w:p>
    <w:p w14:paraId="731894B1" w14:textId="654AAB9E" w:rsidR="00CE5A06" w:rsidRDefault="00CE5A06" w:rsidP="00CE5A06">
      <w:pPr>
        <w:pStyle w:val="RedBookBody"/>
      </w:pPr>
      <w:r>
        <w:t xml:space="preserve">According to David Hicks, who holds degrees from both Princeton and Oxford, where he was a Rhodes </w:t>
      </w:r>
      <w:proofErr w:type="gramStart"/>
      <w:r>
        <w:t>Scholar</w:t>
      </w:r>
      <w:proofErr w:type="gramEnd"/>
      <w:r>
        <w:t xml:space="preserve">, a </w:t>
      </w:r>
      <w:r w:rsidRPr="00CE5A06">
        <w:rPr>
          <w:b/>
        </w:rPr>
        <w:t>Formal Education</w:t>
      </w:r>
      <w:r>
        <w:t xml:space="preserve"> is one “in which the curriculum is selected in accordance with</w:t>
      </w:r>
      <w:r w:rsidRPr="00CE5A06">
        <w:t xml:space="preserve"> </w:t>
      </w:r>
      <w:r>
        <w:t>the nature of the inquiry being taught.”</w:t>
      </w:r>
      <w:r>
        <w:rPr>
          <w:rStyle w:val="FootnoteReference"/>
        </w:rPr>
        <w:footnoteReference w:id="2"/>
      </w:r>
      <w:r>
        <w:t xml:space="preserve"> Basically, a formal education is structured to reach the ends it is designed to reach. Those ends are my values.</w:t>
      </w:r>
    </w:p>
    <w:p w14:paraId="06ADB905" w14:textId="519FB494" w:rsidR="00CE5A06" w:rsidRDefault="00CE5A06" w:rsidP="00CE5A06">
      <w:pPr>
        <w:pStyle w:val="RedBookBody"/>
        <w:rPr>
          <w:rFonts w:eastAsiaTheme="minorHAnsi"/>
        </w:rPr>
      </w:pPr>
      <w:r w:rsidRPr="00CE5A06">
        <w:t xml:space="preserve">To impart the spirit of inquiry, therefore, and to clarify the objects of study, the need arises for a </w:t>
      </w:r>
      <w:r w:rsidRPr="00CE5A06">
        <w:rPr>
          <w:i/>
          <w:iCs/>
        </w:rPr>
        <w:t>formal</w:t>
      </w:r>
      <w:r w:rsidRPr="00CE5A06">
        <w:t xml:space="preserve"> education in which the curriculum (“the course run”) is selected and organized in accordance with criteria supporting the nature of the inquiry being taught.</w:t>
      </w:r>
    </w:p>
    <w:p w14:paraId="110D2D49" w14:textId="233841D2" w:rsidR="00CE5A06" w:rsidRDefault="00CE5A06" w:rsidP="00CE5A06">
      <w:pPr>
        <w:pStyle w:val="Heading1"/>
      </w:pPr>
      <w:r>
        <w:t>Dual Values: Wisdom and Virtue</w:t>
      </w:r>
    </w:p>
    <w:p w14:paraId="418EFB0C" w14:textId="5B621B8C" w:rsidR="00CE5A06" w:rsidRDefault="00CE5A06" w:rsidP="00CE5A06">
      <w:pPr>
        <w:pStyle w:val="RedBookBody"/>
        <w:rPr>
          <w:rFonts w:eastAsiaTheme="minorHAnsi"/>
        </w:rPr>
      </w:pPr>
      <w:r>
        <w:t>What are wisdom and virtue? Both definitions come from the Online Etymology Dictionary, written by Douglas Harper, B.A. in History and English.</w:t>
      </w:r>
      <w:r>
        <w:rPr>
          <w:rStyle w:val="FootnoteReference"/>
        </w:rPr>
        <w:footnoteReference w:id="3"/>
      </w:r>
    </w:p>
    <w:p w14:paraId="2541D7AC" w14:textId="1FD69DC6" w:rsidR="00CE5A06" w:rsidRDefault="00CE5A06" w:rsidP="00CE5A06">
      <w:pPr>
        <w:pStyle w:val="RedBookBody"/>
        <w:numPr>
          <w:ilvl w:val="0"/>
          <w:numId w:val="49"/>
        </w:numPr>
      </w:pPr>
      <w:r>
        <w:t>Wisdom is “the power of discerning and judging rightly” and</w:t>
      </w:r>
    </w:p>
    <w:p w14:paraId="69FBB2EE" w14:textId="198B4C3B" w:rsidR="00CE5A06" w:rsidRDefault="00CE5A06" w:rsidP="00CE5A06">
      <w:pPr>
        <w:pStyle w:val="RedBookBody"/>
        <w:numPr>
          <w:ilvl w:val="0"/>
          <w:numId w:val="49"/>
        </w:numPr>
      </w:pPr>
      <w:r>
        <w:lastRenderedPageBreak/>
        <w:t>Virtue means “excellence and worth”</w:t>
      </w:r>
    </w:p>
    <w:p w14:paraId="6A76A596" w14:textId="77777777" w:rsidR="00CE5A06" w:rsidRDefault="00CE5A06" w:rsidP="00CE5A06">
      <w:pPr>
        <w:pStyle w:val="RedBookBody"/>
      </w:pPr>
      <w:r>
        <w:t>Why should wisdom and virtue be the measuring sticks for this debate? I have two reasons.</w:t>
      </w:r>
    </w:p>
    <w:p w14:paraId="64BB4900" w14:textId="732341DA" w:rsidR="00CE5A06" w:rsidRDefault="00F82AFA" w:rsidP="00CE5A06">
      <w:pPr>
        <w:pStyle w:val="Heading2"/>
      </w:pPr>
      <w:r>
        <w:t>Values Link 1: Nature of e</w:t>
      </w:r>
      <w:r w:rsidR="00CE5A06">
        <w:t>ducation</w:t>
      </w:r>
    </w:p>
    <w:p w14:paraId="7FEC7936" w14:textId="449037F6" w:rsidR="00CE5A06" w:rsidRDefault="00CE5A06" w:rsidP="00CE5A06">
      <w:pPr>
        <w:pStyle w:val="RedBookBody"/>
        <w:rPr>
          <w:rFonts w:eastAsiaTheme="minorHAnsi"/>
        </w:rPr>
      </w:pPr>
      <w:r>
        <w:t xml:space="preserve">Look back at the definition of education. Wisdom and virtue are the ends of education. The word </w:t>
      </w:r>
      <w:r w:rsidR="00687C53">
        <w:t>“</w:t>
      </w:r>
      <w:r>
        <w:t>education</w:t>
      </w:r>
      <w:r w:rsidR="00687C53">
        <w:t>”</w:t>
      </w:r>
      <w:r>
        <w:t xml:space="preserve"> comes from a Latin word meaning “to lead out of</w:t>
      </w:r>
      <w:r w:rsidR="00687C53">
        <w:t>.</w:t>
      </w:r>
      <w:r>
        <w:t>” Education leads people out of ignorance and mediocrity into wisdom and virtue.</w:t>
      </w:r>
    </w:p>
    <w:p w14:paraId="2DF30242" w14:textId="7E2EE29E" w:rsidR="00CE5A06" w:rsidRDefault="00CE5A06" w:rsidP="00687C53">
      <w:pPr>
        <w:pStyle w:val="Heading2"/>
      </w:pPr>
      <w:r>
        <w:t>Application: Socrates’ Allegory of the Cave</w:t>
      </w:r>
    </w:p>
    <w:p w14:paraId="605FA869" w14:textId="77777777" w:rsidR="00687C53" w:rsidRDefault="00CE5A06" w:rsidP="00CE5A06">
      <w:pPr>
        <w:pStyle w:val="RedBookBody"/>
      </w:pPr>
      <w:r>
        <w:t xml:space="preserve">Imagine prisoners in a cave. The prisoners are chained such that they can only see one wall of the cave. On that wall, </w:t>
      </w:r>
      <w:proofErr w:type="gramStart"/>
      <w:r>
        <w:t>shadows of real things are cast by a fire behind the prisoners</w:t>
      </w:r>
      <w:proofErr w:type="gramEnd"/>
      <w:r>
        <w:t>. Because they have always been imprisoned, they don’t know what real things are. One day, some of the prisoners are liberated and leave the cave. The free</w:t>
      </w:r>
      <w:r w:rsidR="00687C53">
        <w:t>d prisoners now see real things.</w:t>
      </w:r>
      <w:r>
        <w:t xml:space="preserve"> </w:t>
      </w:r>
    </w:p>
    <w:p w14:paraId="5EAA5858" w14:textId="65440AAA" w:rsidR="00CE5A06" w:rsidRDefault="00CE5A06" w:rsidP="00CE5A06">
      <w:pPr>
        <w:pStyle w:val="RedBookBody"/>
      </w:pPr>
      <w:r>
        <w:t>Socrates would say they are educated.</w:t>
      </w:r>
      <w:r w:rsidR="00687C53">
        <w:rPr>
          <w:rStyle w:val="FootnoteReference"/>
        </w:rPr>
        <w:footnoteReference w:id="4"/>
      </w:r>
      <w:r>
        <w:t xml:space="preserve"> They can now pursue wisdom and virtue.</w:t>
      </w:r>
    </w:p>
    <w:p w14:paraId="480C14EA" w14:textId="0724F3B0" w:rsidR="00CE5A06" w:rsidRDefault="00F82AFA" w:rsidP="00CE5A06">
      <w:pPr>
        <w:pStyle w:val="Heading2"/>
      </w:pPr>
      <w:r>
        <w:t>Values Link 2: Purpose of e</w:t>
      </w:r>
      <w:r w:rsidR="00CE5A06">
        <w:t>ducation</w:t>
      </w:r>
    </w:p>
    <w:p w14:paraId="128B32E5" w14:textId="63805D49" w:rsidR="00CE5A06" w:rsidRPr="00D33187" w:rsidRDefault="00CE5A06" w:rsidP="00CE5A06">
      <w:pPr>
        <w:pStyle w:val="RedBookBody"/>
        <w:rPr>
          <w:rFonts w:eastAsiaTheme="minorHAnsi"/>
        </w:rPr>
      </w:pPr>
      <w:r>
        <w:t>Why do we have Educa</w:t>
      </w:r>
      <w:r w:rsidR="00687C53">
        <w:t>tion? It's not for job training.</w:t>
      </w:r>
      <w:r>
        <w:t xml:space="preserve"> </w:t>
      </w:r>
      <w:r w:rsidR="00687C53">
        <w:t>“Just 54% of hiring managers [say college students are very prepared for work”</w:t>
      </w:r>
      <w:r w:rsidR="00687C53">
        <w:rPr>
          <w:rStyle w:val="FootnoteReference"/>
        </w:rPr>
        <w:footnoteReference w:id="5"/>
      </w:r>
      <w:r w:rsidR="00687C53">
        <w:t xml:space="preserve"> </w:t>
      </w:r>
      <w:r>
        <w:t xml:space="preserve">according to </w:t>
      </w:r>
      <w:r w:rsidR="00687C53">
        <w:t>a</w:t>
      </w:r>
      <w:r>
        <w:t xml:space="preserve"> Wall Street Journal</w:t>
      </w:r>
      <w:r w:rsidR="00687C53">
        <w:t xml:space="preserve"> blog</w:t>
      </w:r>
      <w:r>
        <w:t>. Education is supposed to form people into better people—more wise and virtuous people. The question now is</w:t>
      </w:r>
      <w:r w:rsidR="00687C53">
        <w:t>,</w:t>
      </w:r>
      <w:r>
        <w:t xml:space="preserve"> </w:t>
      </w:r>
      <w:r w:rsidR="00687C53">
        <w:t>“D</w:t>
      </w:r>
      <w:r>
        <w:t>o liberal arts or practical skills bet</w:t>
      </w:r>
      <w:r w:rsidR="00687C53">
        <w:t>ter cultivate wisdom and virtue?”</w:t>
      </w:r>
    </w:p>
    <w:p w14:paraId="012C4586" w14:textId="10784421" w:rsidR="00CE5A06" w:rsidRDefault="00CE5A06" w:rsidP="00687C53">
      <w:pPr>
        <w:pStyle w:val="Heading1"/>
      </w:pPr>
      <w:r>
        <w:t>Contention</w:t>
      </w:r>
      <w:r w:rsidR="00F82AFA">
        <w:t xml:space="preserve"> 1: Liberal arts cultivate wisdom and v</w:t>
      </w:r>
      <w:r>
        <w:t>irtue</w:t>
      </w:r>
    </w:p>
    <w:p w14:paraId="2605DCEE" w14:textId="1E1B3235" w:rsidR="0087448D" w:rsidRDefault="0087448D" w:rsidP="00CE5A06">
      <w:pPr>
        <w:pStyle w:val="RedBookBody"/>
      </w:pPr>
      <w:r>
        <w:t>Again, according to the Circe Institute: Liberal Arts are “the arts of thinking.”</w:t>
      </w:r>
    </w:p>
    <w:p w14:paraId="2FCA078E" w14:textId="77777777" w:rsidR="0087448D" w:rsidRDefault="00CE5A06" w:rsidP="00CE5A06">
      <w:pPr>
        <w:pStyle w:val="RedBookBody"/>
      </w:pPr>
      <w:r>
        <w:t xml:space="preserve">There are seven traditional liberal arts. Three of them are language arts—grammar, logic, and rhetoric; these make up the </w:t>
      </w:r>
      <w:proofErr w:type="spellStart"/>
      <w:r>
        <w:t>Trivium</w:t>
      </w:r>
      <w:proofErr w:type="spellEnd"/>
      <w:r>
        <w:t>. The other four are numerical arts—arithmetic, geometry, astronomy</w:t>
      </w:r>
      <w:r w:rsidR="0087448D">
        <w:t xml:space="preserve"> and music;</w:t>
      </w:r>
      <w:r>
        <w:t xml:space="preserve"> these make up the </w:t>
      </w:r>
      <w:proofErr w:type="spellStart"/>
      <w:r>
        <w:t>Quadrivium</w:t>
      </w:r>
      <w:proofErr w:type="spellEnd"/>
      <w:r>
        <w:t>. Those ten dollar words—</w:t>
      </w:r>
      <w:proofErr w:type="spellStart"/>
      <w:r>
        <w:t>Trivium</w:t>
      </w:r>
      <w:proofErr w:type="spellEnd"/>
      <w:r>
        <w:t xml:space="preserve"> and </w:t>
      </w:r>
      <w:proofErr w:type="spellStart"/>
      <w:r>
        <w:t>Quadrivium</w:t>
      </w:r>
      <w:proofErr w:type="spellEnd"/>
      <w:r>
        <w:t xml:space="preserve">—are just metaphors. </w:t>
      </w:r>
      <w:proofErr w:type="spellStart"/>
      <w:r>
        <w:t>Trivium</w:t>
      </w:r>
      <w:proofErr w:type="spellEnd"/>
      <w:r>
        <w:t xml:space="preserve"> means three roads</w:t>
      </w:r>
      <w:proofErr w:type="gramStart"/>
      <w:r>
        <w:t>;</w:t>
      </w:r>
      <w:proofErr w:type="gramEnd"/>
      <w:r>
        <w:t xml:space="preserve"> </w:t>
      </w:r>
      <w:proofErr w:type="spellStart"/>
      <w:r>
        <w:t>Quadrivium</w:t>
      </w:r>
      <w:proofErr w:type="spellEnd"/>
      <w:r>
        <w:t xml:space="preserve">, four roads. </w:t>
      </w:r>
    </w:p>
    <w:p w14:paraId="6A7298C9" w14:textId="74909D49" w:rsidR="00CE5A06" w:rsidRDefault="00CE5A06" w:rsidP="00CE5A06">
      <w:pPr>
        <w:pStyle w:val="RedBookBody"/>
        <w:rPr>
          <w:rFonts w:eastAsiaTheme="minorHAnsi"/>
        </w:rPr>
      </w:pPr>
      <w:proofErr w:type="gramStart"/>
      <w:r>
        <w:lastRenderedPageBreak/>
        <w:t>But roads to what?</w:t>
      </w:r>
      <w:proofErr w:type="gramEnd"/>
      <w:r>
        <w:t xml:space="preserve"> Roads to wisdom and virtue. Let me explain how in three sub-points.</w:t>
      </w:r>
    </w:p>
    <w:p w14:paraId="495C5649" w14:textId="3637174E" w:rsidR="00CE5A06" w:rsidRDefault="00CE5A06" w:rsidP="00CE5A06">
      <w:pPr>
        <w:pStyle w:val="Heading2"/>
      </w:pPr>
      <w:r>
        <w:t xml:space="preserve">Sub-Point </w:t>
      </w:r>
      <w:r w:rsidR="00F82AFA">
        <w:t>A: Liberal arts are a</w:t>
      </w:r>
      <w:r>
        <w:t>rts</w:t>
      </w:r>
    </w:p>
    <w:p w14:paraId="5C0B5A70" w14:textId="77777777" w:rsidR="0087448D" w:rsidRDefault="00CE5A06" w:rsidP="00CE5A06">
      <w:pPr>
        <w:pStyle w:val="RedBookBody"/>
      </w:pPr>
      <w:r>
        <w:t>According, again, to the Circe Institute, an art is a “a mode of producing something other than the art itself.”</w:t>
      </w:r>
      <w:r w:rsidR="0087448D">
        <w:rPr>
          <w:rStyle w:val="FootnoteReference"/>
        </w:rPr>
        <w:footnoteReference w:id="6"/>
      </w:r>
      <w:r>
        <w:t xml:space="preserve"> So, for instance, the art of carpentry produces houses and furniture; the art of knitting produces sweaters, etc. </w:t>
      </w:r>
    </w:p>
    <w:p w14:paraId="76670908" w14:textId="3A995CC5" w:rsidR="00CE5A06" w:rsidRDefault="00CE5A06" w:rsidP="00CE5A06">
      <w:pPr>
        <w:pStyle w:val="RedBookBody"/>
        <w:rPr>
          <w:rFonts w:eastAsiaTheme="minorHAnsi"/>
        </w:rPr>
      </w:pPr>
      <w:r>
        <w:t>What do the liberal arts produce? Thought.</w:t>
      </w:r>
    </w:p>
    <w:p w14:paraId="69D261ED" w14:textId="7E9BB6AC" w:rsidR="00CE5A06" w:rsidRDefault="00F82AFA" w:rsidP="00CE5A06">
      <w:pPr>
        <w:pStyle w:val="Heading2"/>
      </w:pPr>
      <w:r>
        <w:t>Sub-point B: Liberal arts are thinking a</w:t>
      </w:r>
      <w:r w:rsidR="00CE5A06">
        <w:t>rts</w:t>
      </w:r>
    </w:p>
    <w:p w14:paraId="4703C233" w14:textId="77777777" w:rsidR="00CE5A06" w:rsidRDefault="00CE5A06" w:rsidP="00CE5A06">
      <w:pPr>
        <w:pStyle w:val="RedBookBody"/>
        <w:rPr>
          <w:rFonts w:eastAsiaTheme="minorHAnsi"/>
        </w:rPr>
      </w:pPr>
      <w:r>
        <w:t>In fact, thought is not possible without the liberal arts. Don’t believe me? Let’s try it.</w:t>
      </w:r>
    </w:p>
    <w:p w14:paraId="763DF717" w14:textId="63828768" w:rsidR="00CE5A06" w:rsidRPr="0087448D" w:rsidRDefault="00F82AFA" w:rsidP="0087448D">
      <w:pPr>
        <w:pStyle w:val="RedBookBody"/>
        <w:rPr>
          <w:b/>
        </w:rPr>
      </w:pPr>
      <w:r>
        <w:rPr>
          <w:b/>
        </w:rPr>
        <w:t>Application: Your t</w:t>
      </w:r>
      <w:r w:rsidR="00CE5A06" w:rsidRPr="0087448D">
        <w:rPr>
          <w:b/>
        </w:rPr>
        <w:t>hought</w:t>
      </w:r>
    </w:p>
    <w:p w14:paraId="423D2205" w14:textId="77777777" w:rsidR="00CE5A06" w:rsidRDefault="00CE5A06" w:rsidP="00CE5A06">
      <w:pPr>
        <w:pStyle w:val="RedBookBody"/>
        <w:rPr>
          <w:rFonts w:eastAsiaTheme="minorHAnsi"/>
        </w:rPr>
      </w:pPr>
      <w:r>
        <w:t>Think of a thought, any old thought. Go ahead and flow your thought. Chances are your thought is made of words. In which case, you’re using grammar. Possibly, you thought of a picture or shape, or, if you’re a lot smarter than me, a mathematical formula. In either case, you’re using the liberal arts to think. If you thought of a shape or picture, you’re using geometry</w:t>
      </w:r>
      <w:proofErr w:type="gramStart"/>
      <w:r>
        <w:t>;</w:t>
      </w:r>
      <w:proofErr w:type="gramEnd"/>
      <w:r>
        <w:t xml:space="preserve"> if a formula, arithmetic. Every thought is a product of the liberal arts.</w:t>
      </w:r>
    </w:p>
    <w:p w14:paraId="3E4EEC9D" w14:textId="20B80DEC" w:rsidR="00CE5A06" w:rsidRDefault="00F82AFA" w:rsidP="0087448D">
      <w:pPr>
        <w:pStyle w:val="Heading2"/>
      </w:pPr>
      <w:r>
        <w:t>Sub-Point C: Liberal Arts liberate p</w:t>
      </w:r>
      <w:r w:rsidR="00CE5A06">
        <w:t>eople</w:t>
      </w:r>
    </w:p>
    <w:p w14:paraId="43840B7E" w14:textId="77777777" w:rsidR="0087448D" w:rsidRDefault="00CE5A06" w:rsidP="0087448D">
      <w:pPr>
        <w:pStyle w:val="RedBookBody"/>
      </w:pPr>
      <w:r>
        <w:t xml:space="preserve">The Circe Institute explains it this way, “Together the </w:t>
      </w:r>
      <w:proofErr w:type="spellStart"/>
      <w:r>
        <w:t>Trivium</w:t>
      </w:r>
      <w:proofErr w:type="spellEnd"/>
      <w:r>
        <w:t xml:space="preserve"> and </w:t>
      </w:r>
      <w:proofErr w:type="spellStart"/>
      <w:r>
        <w:t>Quadrivium</w:t>
      </w:r>
      <w:proofErr w:type="spellEnd"/>
      <w:r>
        <w:t xml:space="preserve"> are called the liberal arts because </w:t>
      </w:r>
      <w:r w:rsidRPr="0087448D">
        <w:t>they are both the arts that every free person is free to master and the arts that are required to be free. A community that fails to master them cannot be a free community. For example, he who is not a master of the art of logic is a victim of manipulators, both external (in society) and internal (in the soul), while</w:t>
      </w:r>
      <w:r>
        <w:t xml:space="preserve"> he who is not a master of the art of rhetoric will be unable to express his thoughts appropriately.”</w:t>
      </w:r>
      <w:r>
        <w:rPr>
          <w:rStyle w:val="FootnoteReference"/>
        </w:rPr>
        <w:footnoteReference w:id="7"/>
      </w:r>
      <w:r>
        <w:t xml:space="preserve"> </w:t>
      </w:r>
    </w:p>
    <w:p w14:paraId="74D811DB" w14:textId="38342CC6" w:rsidR="00CE5A06" w:rsidRDefault="0087448D" w:rsidP="0087448D">
      <w:pPr>
        <w:pStyle w:val="RedBookBody"/>
        <w:rPr>
          <w:rFonts w:eastAsiaTheme="minorHAnsi"/>
        </w:rPr>
      </w:pPr>
      <w:r>
        <w:t>Epictetus was more concise:</w:t>
      </w:r>
      <w:r w:rsidR="00CE5A06">
        <w:t xml:space="preserve"> “Only the educated are free.”</w:t>
      </w:r>
      <w:r>
        <w:rPr>
          <w:rStyle w:val="FootnoteReference"/>
        </w:rPr>
        <w:footnoteReference w:id="8"/>
      </w:r>
    </w:p>
    <w:p w14:paraId="2032020F" w14:textId="2EACFD0D" w:rsidR="00CE5A06" w:rsidRDefault="00CE5A06" w:rsidP="00F82AFA">
      <w:pPr>
        <w:pStyle w:val="Heading1"/>
      </w:pPr>
      <w:r>
        <w:lastRenderedPageBreak/>
        <w:t>Contention</w:t>
      </w:r>
      <w:r w:rsidR="00F82AFA">
        <w:t xml:space="preserve"> 2</w:t>
      </w:r>
      <w:r>
        <w:t>: Pra</w:t>
      </w:r>
      <w:r w:rsidR="00F82AFA">
        <w:t>ctical Skills do not cultivate wisdom and v</w:t>
      </w:r>
      <w:r>
        <w:t>irtue</w:t>
      </w:r>
    </w:p>
    <w:p w14:paraId="5CC59E0A" w14:textId="77777777" w:rsidR="00CE5A06" w:rsidRDefault="00CE5A06" w:rsidP="00CE5A06">
      <w:pPr>
        <w:pStyle w:val="RedBookBody"/>
        <w:rPr>
          <w:rFonts w:eastAsiaTheme="minorHAnsi"/>
        </w:rPr>
      </w:pPr>
      <w:r>
        <w:t>I’ve operationally defined this term, in order to clarify the difference between liberal and practical arts; namely, practical skills exist to produce useful things. Let me illustrate.</w:t>
      </w:r>
    </w:p>
    <w:p w14:paraId="244CC039" w14:textId="77777777" w:rsidR="00CE5A06" w:rsidRPr="00F82AFA" w:rsidRDefault="00CE5A06" w:rsidP="00F82AFA">
      <w:pPr>
        <w:pStyle w:val="RedBookBody"/>
        <w:rPr>
          <w:b/>
        </w:rPr>
      </w:pPr>
      <w:r w:rsidRPr="00F82AFA">
        <w:rPr>
          <w:b/>
        </w:rPr>
        <w:t>Application: Computer Code</w:t>
      </w:r>
    </w:p>
    <w:p w14:paraId="2F771556" w14:textId="60492720" w:rsidR="00CE5A06" w:rsidRDefault="00CE5A06" w:rsidP="00CE5A06">
      <w:pPr>
        <w:pStyle w:val="RedBookBody"/>
        <w:rPr>
          <w:rFonts w:eastAsiaTheme="minorHAnsi"/>
        </w:rPr>
      </w:pPr>
      <w:r>
        <w:t>Writing computer code is perhaps the most practical skill out there today</w:t>
      </w:r>
      <w:r w:rsidR="00F82AFA">
        <w:t>.</w:t>
      </w:r>
      <w:r>
        <w:t xml:space="preserve"> </w:t>
      </w:r>
      <w:r w:rsidR="00F82AFA">
        <w:t>I</w:t>
      </w:r>
      <w:r>
        <w:t>t has lots of benefits. If you taught a child to code, he would</w:t>
      </w:r>
      <w:r w:rsidR="00F82AFA">
        <w:t xml:space="preserve"> necessarily have a secure, big-</w:t>
      </w:r>
      <w:r>
        <w:t>salary job for the foreseeable future. He wouldn’t necessari</w:t>
      </w:r>
      <w:r w:rsidR="00F82AFA">
        <w:t>ly be wise and virtuous, though;</w:t>
      </w:r>
      <w:r>
        <w:t xml:space="preserve"> that’s not the nature of coding. The nature of coding is to produce computer code, not wisdom and virtue.</w:t>
      </w:r>
    </w:p>
    <w:p w14:paraId="067A5ACA" w14:textId="77777777" w:rsidR="00CE5A06" w:rsidRDefault="00CE5A06" w:rsidP="00F82AFA">
      <w:pPr>
        <w:pStyle w:val="Heading1"/>
      </w:pPr>
      <w:r>
        <w:t>Conclusion</w:t>
      </w:r>
    </w:p>
    <w:p w14:paraId="16A10015" w14:textId="77777777" w:rsidR="00F82AFA" w:rsidRDefault="00CE5A06" w:rsidP="00CE5A06">
      <w:pPr>
        <w:pStyle w:val="RedBookBody"/>
      </w:pPr>
      <w:r>
        <w:t>The operative word in both my contentions is “cultivate</w:t>
      </w:r>
      <w:r w:rsidR="00F82AFA">
        <w:t>.”</w:t>
      </w:r>
      <w:r>
        <w:t xml:space="preserve"> I use it because my whole case can be summed up in an analogy of a garden. </w:t>
      </w:r>
    </w:p>
    <w:p w14:paraId="1EF9A2FE" w14:textId="4EE715FC" w:rsidR="00CE5A06" w:rsidRDefault="00CE5A06" w:rsidP="00CE5A06">
      <w:pPr>
        <w:pStyle w:val="RedBookBody"/>
        <w:rPr>
          <w:rFonts w:eastAsiaTheme="minorHAnsi"/>
        </w:rPr>
      </w:pPr>
      <w:r>
        <w:t>Imagine with me that this whole debate is taking place in the garden of formal education; the two crops of t</w:t>
      </w:r>
      <w:r w:rsidR="00F82AFA">
        <w:t>he garden are wisdom and virtue.</w:t>
      </w:r>
      <w:r>
        <w:t xml:space="preserve"> </w:t>
      </w:r>
      <w:r w:rsidR="00F82AFA">
        <w:t>T</w:t>
      </w:r>
      <w:r>
        <w:t>he water and sunshine are the seven liberal arts. Practical skills aren’t in the garden.</w:t>
      </w:r>
    </w:p>
    <w:p w14:paraId="024233C1" w14:textId="77777777" w:rsidR="00F82AFA" w:rsidRDefault="00F82AFA" w:rsidP="00CE5A06">
      <w:pPr>
        <w:pStyle w:val="RedBookBody"/>
      </w:pPr>
      <w:r>
        <w:t>The Roman poet Ovid</w:t>
      </w:r>
      <w:r w:rsidR="00CE5A06" w:rsidRPr="000B014D">
        <w:t xml:space="preserve"> captured the heart of the </w:t>
      </w:r>
      <w:r w:rsidR="00CE5A06">
        <w:t>affirmative</w:t>
      </w:r>
      <w:r w:rsidR="00CE5A06" w:rsidRPr="000B014D">
        <w:t xml:space="preserve"> when he wrote, “a faithful study of the </w:t>
      </w:r>
      <w:r>
        <w:t>liberal arts humanizes character</w:t>
      </w:r>
      <w:r w:rsidR="00CE5A06" w:rsidRPr="000B014D">
        <w:t>.”</w:t>
      </w:r>
      <w:r>
        <w:rPr>
          <w:rStyle w:val="FootnoteReference"/>
        </w:rPr>
        <w:footnoteReference w:id="9"/>
      </w:r>
      <w:r w:rsidR="00CE5A06" w:rsidRPr="000B014D">
        <w:t xml:space="preserve"> </w:t>
      </w:r>
    </w:p>
    <w:p w14:paraId="69EEB92C" w14:textId="40C8210B" w:rsidR="00CE5A06" w:rsidRPr="00826080" w:rsidRDefault="00CE5A06" w:rsidP="00CE5A06">
      <w:pPr>
        <w:pStyle w:val="RedBookBody"/>
      </w:pPr>
      <w:r w:rsidRPr="000B014D">
        <w:t>Thank you.</w:t>
      </w:r>
    </w:p>
    <w:p w14:paraId="7B430294" w14:textId="77777777" w:rsidR="00EF4A75" w:rsidRPr="00556902" w:rsidRDefault="00EF4A75" w:rsidP="00EF4A75">
      <w:pPr>
        <w:pStyle w:val="Title-Response"/>
      </w:pPr>
      <w:bookmarkStart w:id="2" w:name="_Toc273698832"/>
      <w:r>
        <w:lastRenderedPageBreak/>
        <w:t xml:space="preserve">Negative </w:t>
      </w:r>
      <w:r w:rsidRPr="00C960DA">
        <w:t>Brief</w:t>
      </w:r>
      <w:r>
        <w:t xml:space="preserve">: </w:t>
      </w:r>
      <w:bookmarkEnd w:id="2"/>
      <w:r>
        <w:t>Nature &amp; Purpose</w:t>
      </w:r>
    </w:p>
    <w:p w14:paraId="54C6EF63" w14:textId="77777777" w:rsidR="00EF4A75" w:rsidRDefault="00EF4A75" w:rsidP="00EF4A75">
      <w:pPr>
        <w:pStyle w:val="Author"/>
      </w:pPr>
      <w:r>
        <w:t>By Levi Gulliver</w:t>
      </w:r>
      <w:r>
        <w:tab/>
      </w:r>
    </w:p>
    <w:p w14:paraId="48CB88D8" w14:textId="77777777" w:rsidR="00EF4A75" w:rsidRDefault="00EF4A75" w:rsidP="00EF4A75">
      <w:pPr>
        <w:pStyle w:val="RedBookBody"/>
      </w:pPr>
      <w:proofErr w:type="spellStart"/>
      <w:r>
        <w:t>Stoa’s</w:t>
      </w:r>
      <w:proofErr w:type="spellEnd"/>
      <w:r>
        <w:t xml:space="preserve"> Autumn 2015 resolution sets up a very explicit context for the debate: “In formal education…” While some of debates will glide by these first three words, others will debate context directly. This case is all about that context. It rests on a specific idea about what education is for—i.e. wisdom &amp; virtue. If the judge agrees with that definition, few negative cases will even get off the ground. Thus, negatives are best off largely ignoring the affirmative contentions. </w:t>
      </w:r>
    </w:p>
    <w:p w14:paraId="6EDA7A1C" w14:textId="78980804" w:rsidR="00EF4A75" w:rsidRDefault="00EF4A75" w:rsidP="00EF4A75">
      <w:pPr>
        <w:pStyle w:val="RedBookBody"/>
      </w:pPr>
      <w:r>
        <w:t>Instead, counter-define the term “education.” Many negative values will work better if education is defined as “life preparation.” A powerful argument in favor of this definition is that while the affirmative’s definition prescribes what education “should” be, “life preparation</w:t>
      </w:r>
      <w:proofErr w:type="gramStart"/>
      <w:r>
        <w:t>”</w:t>
      </w:r>
      <w:proofErr w:type="gramEnd"/>
      <w:r>
        <w:t xml:space="preserve"> describes what education is today. After all, this debate is happening now, so why should we consider education as it is now? Some affirmatives may respond that the resolution asks about an “ought” not an “is”, but they’re missing the point. The context of the resolution is the present day and place, while the exact question of resolution is what “ought” to be done in that context.</w:t>
      </w:r>
    </w:p>
    <w:p w14:paraId="63B6857C" w14:textId="134799D5" w:rsidR="00EF4A75" w:rsidRPr="00CE5A06" w:rsidRDefault="00EF4A75" w:rsidP="00EF4A75">
      <w:pPr>
        <w:pStyle w:val="RedBookBody"/>
      </w:pPr>
      <w:r>
        <w:t>In the NC, negatives should spend no more than two minutes thoroughly dismantling the affirmative’s definition of education. Once done, the rest of the affirmative’s case can be dismissed with the argument that it relies on a faulty definition. The negative should move the debate onto his ground (i.e. his case). Ideally, the 1AR will be mostly about the negative case, but good affirmatives won’t let that happen. Force the affirmative to discuss your case by beating his definition of education.</w:t>
      </w:r>
      <w:bookmarkStart w:id="3" w:name="_GoBack"/>
      <w:bookmarkEnd w:id="3"/>
      <w:r w:rsidRPr="00CE5A06">
        <w:t xml:space="preserve"> </w:t>
      </w:r>
    </w:p>
    <w:p w14:paraId="2A03B4D4" w14:textId="02232085" w:rsidR="00913E10" w:rsidRPr="00CE5A06" w:rsidRDefault="00913E10" w:rsidP="00CE5A06"/>
    <w:sectPr w:rsidR="00913E10" w:rsidRPr="00CE5A06">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DA4E7CD" w14:textId="77777777" w:rsidR="00EF4A75" w:rsidRDefault="00EF4A75" w:rsidP="0011319C">
      <w:r>
        <w:separator/>
      </w:r>
    </w:p>
    <w:p w14:paraId="7A5D75BE" w14:textId="77777777" w:rsidR="00EF4A75" w:rsidRDefault="00EF4A75"/>
  </w:endnote>
  <w:endnote w:type="continuationSeparator" w:id="0">
    <w:p w14:paraId="7DB36243" w14:textId="77777777" w:rsidR="00EF4A75" w:rsidRDefault="00EF4A75" w:rsidP="0011319C">
      <w:r>
        <w:continuationSeparator/>
      </w:r>
    </w:p>
    <w:p w14:paraId="65CDB1BA" w14:textId="77777777" w:rsidR="00EF4A75" w:rsidRDefault="00EF4A7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Lucida Grande">
    <w:panose1 w:val="020B0600040502020204"/>
    <w:charset w:val="00"/>
    <w:family w:val="auto"/>
    <w:pitch w:val="variable"/>
    <w:sig w:usb0="E1000AEF" w:usb1="5000A1FF" w:usb2="00000000" w:usb3="00000000" w:csb0="000001BF" w:csb1="00000000"/>
  </w:font>
  <w:font w:name="Arial Unicode MS">
    <w:panose1 w:val="020B0604020202020204"/>
    <w:charset w:val="00"/>
    <w:family w:val="auto"/>
    <w:pitch w:val="variable"/>
    <w:sig w:usb0="F7FFAFFF" w:usb1="E9DFFFFF" w:usb2="0000003F" w:usb3="00000000" w:csb0="003F01FF" w:csb1="00000000"/>
  </w:font>
  <w:font w:name="Helvetica">
    <w:panose1 w:val="00000000000000000000"/>
    <w:charset w:val="00"/>
    <w:family w:val="auto"/>
    <w:pitch w:val="variable"/>
    <w:sig w:usb0="E00002FF" w:usb1="5000785B" w:usb2="00000000"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0644AA" w14:textId="4B67BF8D" w:rsidR="00EF4A75" w:rsidRDefault="00EF4A75" w:rsidP="00223E01">
    <w:pPr>
      <w:tabs>
        <w:tab w:val="center" w:pos="5040"/>
        <w:tab w:val="right" w:pos="9720"/>
      </w:tabs>
      <w:ind w:left="-360"/>
      <w:jc w:val="center"/>
    </w:pPr>
    <w:r w:rsidRPr="00CE0298">
      <w:rPr>
        <w:rFonts w:ascii="Times New Roman" w:hAnsi="Times New Roman" w:cs="Times New Roman"/>
        <w:b/>
        <w:sz w:val="28"/>
        <w:szCs w:val="28"/>
      </w:rPr>
      <w:fldChar w:fldCharType="begin"/>
    </w:r>
    <w:r w:rsidRPr="00CE0298">
      <w:rPr>
        <w:rFonts w:ascii="Times New Roman" w:hAnsi="Times New Roman" w:cs="Times New Roman"/>
        <w:b/>
        <w:sz w:val="28"/>
        <w:szCs w:val="28"/>
      </w:rPr>
      <w:instrText xml:space="preserve"> PAGE </w:instrText>
    </w:r>
    <w:r w:rsidRPr="00CE0298">
      <w:rPr>
        <w:rFonts w:ascii="Times New Roman" w:hAnsi="Times New Roman" w:cs="Times New Roman"/>
        <w:b/>
        <w:sz w:val="28"/>
        <w:szCs w:val="28"/>
      </w:rPr>
      <w:fldChar w:fldCharType="separate"/>
    </w:r>
    <w:r w:rsidR="00A44D29">
      <w:rPr>
        <w:rFonts w:ascii="Times New Roman" w:hAnsi="Times New Roman" w:cs="Times New Roman"/>
        <w:b/>
        <w:noProof/>
        <w:sz w:val="28"/>
        <w:szCs w:val="28"/>
      </w:rPr>
      <w:t>6</w:t>
    </w:r>
    <w:r w:rsidRPr="00CE0298">
      <w:rPr>
        <w:rFonts w:ascii="Times New Roman" w:hAnsi="Times New Roman" w:cs="Times New Roman"/>
        <w:b/>
        <w:sz w:val="28"/>
        <w:szCs w:val="28"/>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E5170A6" w14:textId="77777777" w:rsidR="00EF4A75" w:rsidRDefault="00EF4A75" w:rsidP="0011319C">
      <w:r>
        <w:separator/>
      </w:r>
    </w:p>
    <w:p w14:paraId="655B432E" w14:textId="77777777" w:rsidR="00EF4A75" w:rsidRDefault="00EF4A75"/>
  </w:footnote>
  <w:footnote w:type="continuationSeparator" w:id="0">
    <w:p w14:paraId="538C1DC7" w14:textId="77777777" w:rsidR="00EF4A75" w:rsidRDefault="00EF4A75" w:rsidP="0011319C">
      <w:r>
        <w:continuationSeparator/>
      </w:r>
    </w:p>
    <w:p w14:paraId="415F4CF6" w14:textId="77777777" w:rsidR="00EF4A75" w:rsidRDefault="00EF4A75"/>
  </w:footnote>
  <w:footnote w:id="1">
    <w:p w14:paraId="74EC4416" w14:textId="6803E82E" w:rsidR="00EF4A75" w:rsidRDefault="00EF4A75">
      <w:pPr>
        <w:pStyle w:val="FootnoteText"/>
      </w:pPr>
      <w:r>
        <w:rPr>
          <w:rStyle w:val="FootnoteReference"/>
        </w:rPr>
        <w:footnoteRef/>
      </w:r>
      <w:r>
        <w:t xml:space="preserve"> Circe Institute: </w:t>
      </w:r>
      <w:hyperlink r:id="rId1" w:history="1">
        <w:r w:rsidRPr="003C34E1">
          <w:rPr>
            <w:rStyle w:val="Hyperlink"/>
          </w:rPr>
          <w:t>https://www.circeinstitute.org/resources-what-classical-education/definitions-terms</w:t>
        </w:r>
      </w:hyperlink>
      <w:r>
        <w:t>. The full definition is, “</w:t>
      </w:r>
      <w:r w:rsidRPr="00CE5A06">
        <w:t>The cultivation of wisdom and virtue by nourishing the soul on truth, goodness, and beauty. It should be distinguished from training (for a career), which is of eternal value but is not the same thing as education.”</w:t>
      </w:r>
    </w:p>
  </w:footnote>
  <w:footnote w:id="2">
    <w:p w14:paraId="63DB0F2E" w14:textId="05127909" w:rsidR="00EF4A75" w:rsidRDefault="00EF4A75">
      <w:pPr>
        <w:pStyle w:val="FootnoteText"/>
      </w:pPr>
      <w:r>
        <w:rPr>
          <w:rStyle w:val="FootnoteReference"/>
        </w:rPr>
        <w:footnoteRef/>
      </w:r>
      <w:r>
        <w:t xml:space="preserve"> </w:t>
      </w:r>
      <w:r w:rsidRPr="001A2B5B">
        <w:t>Hicks, David V. "Chapter 1: Virtue Is the Fruit of Learning." </w:t>
      </w:r>
      <w:r w:rsidRPr="001A2B5B">
        <w:rPr>
          <w:i/>
          <w:iCs/>
        </w:rPr>
        <w:t xml:space="preserve">Norms </w:t>
      </w:r>
      <w:r>
        <w:rPr>
          <w:i/>
          <w:iCs/>
        </w:rPr>
        <w:t>and</w:t>
      </w:r>
      <w:r w:rsidRPr="001A2B5B">
        <w:rPr>
          <w:i/>
          <w:iCs/>
        </w:rPr>
        <w:t xml:space="preserve"> Nobility: A Treatise on Education</w:t>
      </w:r>
      <w:r w:rsidRPr="001A2B5B">
        <w:t xml:space="preserve">. New York: </w:t>
      </w:r>
      <w:proofErr w:type="spellStart"/>
      <w:r w:rsidRPr="001A2B5B">
        <w:t>Praeger</w:t>
      </w:r>
      <w:proofErr w:type="spellEnd"/>
      <w:r w:rsidRPr="001A2B5B">
        <w:t xml:space="preserve">, 1981. N. </w:t>
      </w:r>
      <w:proofErr w:type="spellStart"/>
      <w:proofErr w:type="gramStart"/>
      <w:r w:rsidRPr="001A2B5B">
        <w:t>pag</w:t>
      </w:r>
      <w:proofErr w:type="spellEnd"/>
      <w:proofErr w:type="gramEnd"/>
      <w:r w:rsidRPr="001A2B5B">
        <w:t>. Print.</w:t>
      </w:r>
      <w:r>
        <w:t xml:space="preserve"> The full definition is, “</w:t>
      </w:r>
      <w:r w:rsidRPr="00CE5A06">
        <w:t xml:space="preserve">To impart the spirit of inquiry, therefore, and to clarify the objects of study, the need arises for a </w:t>
      </w:r>
      <w:r w:rsidRPr="00CE5A06">
        <w:rPr>
          <w:i/>
          <w:iCs/>
        </w:rPr>
        <w:t>formal</w:t>
      </w:r>
      <w:r w:rsidRPr="00CE5A06">
        <w:t xml:space="preserve"> education in which the curriculum (“the course run”) is selected and organized in accordance with criteria supporting the nature of the inquiry being taught.</w:t>
      </w:r>
      <w:r>
        <w:t>”</w:t>
      </w:r>
    </w:p>
  </w:footnote>
  <w:footnote w:id="3">
    <w:p w14:paraId="254E717F" w14:textId="77777777" w:rsidR="00EF4A75" w:rsidRDefault="00EF4A75" w:rsidP="00CE5A06">
      <w:pPr>
        <w:pStyle w:val="FootnoteText"/>
      </w:pPr>
      <w:r w:rsidRPr="00687C53">
        <w:rPr>
          <w:rStyle w:val="FootnoteReference"/>
        </w:rPr>
        <w:footnoteRef/>
      </w:r>
      <w:r w:rsidRPr="00687C53">
        <w:t xml:space="preserve"> </w:t>
      </w:r>
      <w:proofErr w:type="gramStart"/>
      <w:r w:rsidRPr="00687C53">
        <w:t>Harper, Douglas.</w:t>
      </w:r>
      <w:proofErr w:type="gramEnd"/>
      <w:r w:rsidRPr="00687C53">
        <w:t xml:space="preserve"> "Online Etymology Dictionary." </w:t>
      </w:r>
      <w:proofErr w:type="gramStart"/>
      <w:r w:rsidRPr="00687C53">
        <w:rPr>
          <w:i/>
          <w:iCs/>
        </w:rPr>
        <w:t>Online Etymology Dictionary</w:t>
      </w:r>
      <w:r w:rsidRPr="00687C53">
        <w:t>.</w:t>
      </w:r>
      <w:proofErr w:type="gramEnd"/>
      <w:r w:rsidRPr="00687C53">
        <w:t xml:space="preserve"> </w:t>
      </w:r>
      <w:proofErr w:type="spellStart"/>
      <w:proofErr w:type="gramStart"/>
      <w:r w:rsidRPr="00687C53">
        <w:t>N.p</w:t>
      </w:r>
      <w:proofErr w:type="spellEnd"/>
      <w:r w:rsidRPr="00687C53">
        <w:t xml:space="preserve">., </w:t>
      </w:r>
      <w:proofErr w:type="spellStart"/>
      <w:r w:rsidRPr="00687C53">
        <w:t>n.d.</w:t>
      </w:r>
      <w:proofErr w:type="spellEnd"/>
      <w:r w:rsidRPr="00687C53">
        <w:t xml:space="preserve"> Web.</w:t>
      </w:r>
      <w:proofErr w:type="gramEnd"/>
      <w:r w:rsidRPr="00687C53">
        <w:t xml:space="preserve"> 06 July 2015. Douglas Harper is a historian, author, journalist and lecturer based in Lancaster, Pa.</w:t>
      </w:r>
    </w:p>
    <w:p w14:paraId="2B1C2059" w14:textId="4D64EB27" w:rsidR="00EF4A75" w:rsidRPr="00687C53" w:rsidRDefault="00EF4A75" w:rsidP="00CE5A06">
      <w:pPr>
        <w:pStyle w:val="FootnoteText"/>
      </w:pPr>
      <w:proofErr w:type="spellStart"/>
      <w:proofErr w:type="gramStart"/>
      <w:r w:rsidRPr="00687C53">
        <w:t>ington</w:t>
      </w:r>
      <w:proofErr w:type="spellEnd"/>
      <w:proofErr w:type="gramEnd"/>
      <w:r w:rsidRPr="00687C53">
        <w:t xml:space="preserve"> Post and many magazines.</w:t>
      </w:r>
    </w:p>
    <w:p w14:paraId="5DC7B59B" w14:textId="6E347CDC" w:rsidR="00EF4A75" w:rsidRDefault="00EF4A75">
      <w:pPr>
        <w:pStyle w:val="FootnoteText"/>
      </w:pPr>
    </w:p>
  </w:footnote>
  <w:footnote w:id="4">
    <w:p w14:paraId="7E59FF2F" w14:textId="55176948" w:rsidR="00EF4A75" w:rsidRDefault="00EF4A75">
      <w:pPr>
        <w:pStyle w:val="FootnoteText"/>
      </w:pPr>
      <w:r>
        <w:rPr>
          <w:rStyle w:val="FootnoteReference"/>
        </w:rPr>
        <w:footnoteRef/>
      </w:r>
      <w:r>
        <w:t xml:space="preserve"> </w:t>
      </w:r>
      <w:r w:rsidRPr="00B710EF">
        <w:t>Plato. "The Republic by Plato." </w:t>
      </w:r>
      <w:proofErr w:type="gramStart"/>
      <w:r w:rsidRPr="00B710EF">
        <w:rPr>
          <w:i/>
          <w:iCs/>
        </w:rPr>
        <w:t>The Internet Classics Archive | The Republic by Plato</w:t>
      </w:r>
      <w:r w:rsidRPr="00B710EF">
        <w:t>.</w:t>
      </w:r>
      <w:proofErr w:type="gramEnd"/>
      <w:r w:rsidRPr="00B710EF">
        <w:t xml:space="preserve"> Trans. Benjamin Jowett. </w:t>
      </w:r>
      <w:proofErr w:type="gramStart"/>
      <w:r w:rsidRPr="00B710EF">
        <w:t xml:space="preserve">Massachusetts Institute of Technology, </w:t>
      </w:r>
      <w:proofErr w:type="spellStart"/>
      <w:r w:rsidRPr="00B710EF">
        <w:t>n.d.</w:t>
      </w:r>
      <w:proofErr w:type="spellEnd"/>
      <w:r w:rsidRPr="00B710EF">
        <w:t xml:space="preserve"> Web.</w:t>
      </w:r>
      <w:proofErr w:type="gramEnd"/>
      <w:r w:rsidRPr="00B710EF">
        <w:t xml:space="preserve"> 06 July 2015.</w:t>
      </w:r>
    </w:p>
  </w:footnote>
  <w:footnote w:id="5">
    <w:p w14:paraId="7556F8BE" w14:textId="35ECB89B" w:rsidR="00EF4A75" w:rsidRDefault="00EF4A75">
      <w:pPr>
        <w:pStyle w:val="FootnoteText"/>
      </w:pPr>
      <w:r>
        <w:rPr>
          <w:rStyle w:val="FootnoteReference"/>
        </w:rPr>
        <w:footnoteRef/>
      </w:r>
      <w:r>
        <w:t xml:space="preserve"> </w:t>
      </w:r>
      <w:proofErr w:type="spellStart"/>
      <w:r w:rsidRPr="00B710EF">
        <w:t>Korn</w:t>
      </w:r>
      <w:proofErr w:type="spellEnd"/>
      <w:r w:rsidRPr="00B710EF">
        <w:t>, Melissa. "College Kids Give Themselves an ‘A’ for Job Readiness." </w:t>
      </w:r>
      <w:proofErr w:type="gramStart"/>
      <w:r w:rsidRPr="00B710EF">
        <w:rPr>
          <w:i/>
          <w:iCs/>
        </w:rPr>
        <w:t>At Work RSS</w:t>
      </w:r>
      <w:r w:rsidRPr="00B710EF">
        <w:t>.</w:t>
      </w:r>
      <w:proofErr w:type="gramEnd"/>
      <w:r w:rsidRPr="00B710EF">
        <w:t xml:space="preserve"> Wall Street Journal, 29 Oct. 2013. Web. 06 July 2015.</w:t>
      </w:r>
      <w:r>
        <w:t xml:space="preserve"> The full quote is: “</w:t>
      </w:r>
      <w:r w:rsidRPr="00687C53">
        <w:t xml:space="preserve">Nearly 80% of current college students say they’re “very” or “completely” prepared to put their organization skills to work, just 54% of hiring managers [say college students are very prepared for work] who’ve interviewed recent grads would agree, according to </w:t>
      </w:r>
      <w:r w:rsidRPr="00687C53">
        <w:rPr>
          <w:bCs/>
        </w:rPr>
        <w:t>a survey</w:t>
      </w:r>
      <w:r w:rsidRPr="00687C53">
        <w:t xml:space="preserve"> of 2,001 U.S. college students and 1,000 hiring managers, conducted by Harris Interactive on behalf of education company </w:t>
      </w:r>
      <w:proofErr w:type="spellStart"/>
      <w:r w:rsidRPr="00687C53">
        <w:t>Chegg</w:t>
      </w:r>
      <w:proofErr w:type="spellEnd"/>
      <w:r w:rsidRPr="00687C53">
        <w:t>.</w:t>
      </w:r>
      <w:r>
        <w:t>”</w:t>
      </w:r>
    </w:p>
  </w:footnote>
  <w:footnote w:id="6">
    <w:p w14:paraId="4F81F958" w14:textId="1EEF43DE" w:rsidR="00EF4A75" w:rsidRDefault="00EF4A75">
      <w:pPr>
        <w:pStyle w:val="FootnoteText"/>
      </w:pPr>
      <w:r>
        <w:rPr>
          <w:rStyle w:val="FootnoteReference"/>
        </w:rPr>
        <w:footnoteRef/>
      </w:r>
      <w:r>
        <w:t xml:space="preserve"> </w:t>
      </w:r>
      <w:r w:rsidRPr="00D33187">
        <w:t>"Circe Institute." </w:t>
      </w:r>
      <w:proofErr w:type="gramStart"/>
      <w:r w:rsidRPr="00D33187">
        <w:rPr>
          <w:i/>
          <w:iCs/>
        </w:rPr>
        <w:t>Definitions of Terms</w:t>
      </w:r>
      <w:r w:rsidRPr="00D33187">
        <w:t>.</w:t>
      </w:r>
      <w:proofErr w:type="gramEnd"/>
      <w:r w:rsidRPr="00D33187">
        <w:t xml:space="preserve"> Circe Institute, </w:t>
      </w:r>
      <w:proofErr w:type="spellStart"/>
      <w:r w:rsidRPr="00D33187">
        <w:t>n.d.</w:t>
      </w:r>
      <w:proofErr w:type="spellEnd"/>
      <w:r w:rsidRPr="00D33187">
        <w:t xml:space="preserve"> Web. 06 July 2015.</w:t>
      </w:r>
      <w:r>
        <w:t xml:space="preserve"> </w:t>
      </w:r>
      <w:hyperlink r:id="rId2" w:history="1">
        <w:r w:rsidRPr="003C34E1">
          <w:rPr>
            <w:rStyle w:val="Hyperlink"/>
          </w:rPr>
          <w:t>https://www.circeinstitute.org/resources-what-classical-education/definitions-terms</w:t>
        </w:r>
      </w:hyperlink>
      <w:r>
        <w:t xml:space="preserve"> </w:t>
      </w:r>
    </w:p>
  </w:footnote>
  <w:footnote w:id="7">
    <w:p w14:paraId="120DE1F2" w14:textId="77777777" w:rsidR="00EF4A75" w:rsidRDefault="00EF4A75" w:rsidP="00CE5A06">
      <w:pPr>
        <w:pStyle w:val="Footnotes"/>
      </w:pPr>
      <w:r>
        <w:t>Ibid.</w:t>
      </w:r>
    </w:p>
  </w:footnote>
  <w:footnote w:id="8">
    <w:p w14:paraId="44A687EA" w14:textId="5905630D" w:rsidR="00EF4A75" w:rsidRDefault="00EF4A75">
      <w:pPr>
        <w:pStyle w:val="FootnoteText"/>
      </w:pPr>
      <w:r>
        <w:rPr>
          <w:rStyle w:val="FootnoteReference"/>
        </w:rPr>
        <w:footnoteRef/>
      </w:r>
      <w:r>
        <w:t xml:space="preserve"> </w:t>
      </w:r>
      <w:r w:rsidRPr="00084195">
        <w:t>Epictetus. "Epictetus Quote." </w:t>
      </w:r>
      <w:proofErr w:type="spellStart"/>
      <w:r w:rsidRPr="00084195">
        <w:rPr>
          <w:i/>
          <w:iCs/>
        </w:rPr>
        <w:t>BrainyQuote</w:t>
      </w:r>
      <w:proofErr w:type="spellEnd"/>
      <w:r w:rsidRPr="00084195">
        <w:t xml:space="preserve">. </w:t>
      </w:r>
      <w:proofErr w:type="spellStart"/>
      <w:proofErr w:type="gramStart"/>
      <w:r w:rsidRPr="00084195">
        <w:t>Xplore</w:t>
      </w:r>
      <w:proofErr w:type="spellEnd"/>
      <w:r w:rsidRPr="00084195">
        <w:t xml:space="preserve">, </w:t>
      </w:r>
      <w:proofErr w:type="spellStart"/>
      <w:r w:rsidRPr="00084195">
        <w:t>n.d.</w:t>
      </w:r>
      <w:proofErr w:type="spellEnd"/>
      <w:r w:rsidRPr="00084195">
        <w:t xml:space="preserve"> Web.</w:t>
      </w:r>
      <w:proofErr w:type="gramEnd"/>
      <w:r w:rsidRPr="00084195">
        <w:t xml:space="preserve"> 06 July 2015.</w:t>
      </w:r>
      <w:r>
        <w:t xml:space="preserve"> </w:t>
      </w:r>
      <w:hyperlink r:id="rId3" w:history="1">
        <w:r w:rsidRPr="003C34E1">
          <w:rPr>
            <w:rStyle w:val="Hyperlink"/>
          </w:rPr>
          <w:t>http://www.brainyquote.com/quotes/quotes/e/epictetus100808.html</w:t>
        </w:r>
      </w:hyperlink>
      <w:r>
        <w:t xml:space="preserve"> </w:t>
      </w:r>
    </w:p>
  </w:footnote>
  <w:footnote w:id="9">
    <w:p w14:paraId="1671C61C" w14:textId="343221AA" w:rsidR="00EF4A75" w:rsidRDefault="00EF4A75">
      <w:pPr>
        <w:pStyle w:val="FootnoteText"/>
      </w:pPr>
      <w:r>
        <w:rPr>
          <w:rStyle w:val="FootnoteReference"/>
        </w:rPr>
        <w:footnoteRef/>
      </w:r>
      <w:r>
        <w:t xml:space="preserve"> </w:t>
      </w:r>
      <w:proofErr w:type="spellStart"/>
      <w:r w:rsidRPr="00633F32">
        <w:t>Naso</w:t>
      </w:r>
      <w:proofErr w:type="spellEnd"/>
      <w:r w:rsidRPr="00633F32">
        <w:t xml:space="preserve">, </w:t>
      </w:r>
      <w:proofErr w:type="spellStart"/>
      <w:r w:rsidRPr="00633F32">
        <w:t>Publius</w:t>
      </w:r>
      <w:proofErr w:type="spellEnd"/>
      <w:r w:rsidRPr="00633F32">
        <w:t xml:space="preserve"> </w:t>
      </w:r>
      <w:proofErr w:type="spellStart"/>
      <w:r w:rsidRPr="00633F32">
        <w:t>Ovidius</w:t>
      </w:r>
      <w:proofErr w:type="spellEnd"/>
      <w:r w:rsidRPr="00633F32">
        <w:t>. "Ovid Quote." </w:t>
      </w:r>
      <w:proofErr w:type="spellStart"/>
      <w:r w:rsidRPr="00633F32">
        <w:rPr>
          <w:i/>
          <w:iCs/>
        </w:rPr>
        <w:t>BrainyQuote</w:t>
      </w:r>
      <w:proofErr w:type="spellEnd"/>
      <w:r w:rsidRPr="00633F32">
        <w:t xml:space="preserve">. </w:t>
      </w:r>
      <w:proofErr w:type="spellStart"/>
      <w:proofErr w:type="gramStart"/>
      <w:r w:rsidRPr="00633F32">
        <w:t>Xplore</w:t>
      </w:r>
      <w:proofErr w:type="spellEnd"/>
      <w:r w:rsidRPr="00633F32">
        <w:t xml:space="preserve">, </w:t>
      </w:r>
      <w:proofErr w:type="spellStart"/>
      <w:r w:rsidRPr="00633F32">
        <w:t>n.d.</w:t>
      </w:r>
      <w:proofErr w:type="spellEnd"/>
      <w:r w:rsidRPr="00633F32">
        <w:t xml:space="preserve"> Web.</w:t>
      </w:r>
      <w:proofErr w:type="gramEnd"/>
      <w:r w:rsidRPr="00633F32">
        <w:t xml:space="preserve"> 06 July 2015.</w:t>
      </w:r>
      <w:r>
        <w:t xml:space="preserve"> </w:t>
      </w:r>
      <w:hyperlink r:id="rId4" w:history="1">
        <w:r w:rsidRPr="003C34E1">
          <w:rPr>
            <w:rStyle w:val="Hyperlink"/>
          </w:rPr>
          <w:t>http://www.brainyquote.com/quotes/quotes/o/ovid397241.html</w:t>
        </w:r>
      </w:hyperlink>
      <w:r>
        <w:t xml:space="preserve"> </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D76CC"/>
    <w:multiLevelType w:val="hybridMultilevel"/>
    <w:tmpl w:val="4D36A216"/>
    <w:lvl w:ilvl="0" w:tplc="847C013A">
      <w:start w:val="1"/>
      <w:numFmt w:val="decimal"/>
      <w:lvlText w:val="%1."/>
      <w:lvlJc w:val="left"/>
      <w:pPr>
        <w:ind w:left="808" w:hanging="52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
    <w:nsid w:val="080266BF"/>
    <w:multiLevelType w:val="hybridMultilevel"/>
    <w:tmpl w:val="180E21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81704E5"/>
    <w:multiLevelType w:val="hybridMultilevel"/>
    <w:tmpl w:val="0F940694"/>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3">
    <w:nsid w:val="0B514249"/>
    <w:multiLevelType w:val="hybridMultilevel"/>
    <w:tmpl w:val="697E66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D2334C5"/>
    <w:multiLevelType w:val="hybridMultilevel"/>
    <w:tmpl w:val="5268DD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D4B2018"/>
    <w:multiLevelType w:val="hybridMultilevel"/>
    <w:tmpl w:val="6A26D0B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EE10A22"/>
    <w:multiLevelType w:val="hybridMultilevel"/>
    <w:tmpl w:val="BAA24B3A"/>
    <w:lvl w:ilvl="0" w:tplc="04090001">
      <w:start w:val="1"/>
      <w:numFmt w:val="bullet"/>
      <w:lvlText w:val=""/>
      <w:lvlJc w:val="left"/>
      <w:pPr>
        <w:ind w:left="648" w:hanging="360"/>
      </w:pPr>
      <w:rPr>
        <w:rFonts w:ascii="Symbol" w:hAnsi="Symbol" w:hint="default"/>
      </w:rPr>
    </w:lvl>
    <w:lvl w:ilvl="1" w:tplc="04090003" w:tentative="1">
      <w:start w:val="1"/>
      <w:numFmt w:val="bullet"/>
      <w:lvlText w:val="o"/>
      <w:lvlJc w:val="left"/>
      <w:pPr>
        <w:ind w:left="1368" w:hanging="360"/>
      </w:pPr>
      <w:rPr>
        <w:rFonts w:ascii="Courier New" w:hAnsi="Courier New" w:hint="default"/>
      </w:rPr>
    </w:lvl>
    <w:lvl w:ilvl="2" w:tplc="04090005" w:tentative="1">
      <w:start w:val="1"/>
      <w:numFmt w:val="bullet"/>
      <w:lvlText w:val=""/>
      <w:lvlJc w:val="left"/>
      <w:pPr>
        <w:ind w:left="2088" w:hanging="360"/>
      </w:pPr>
      <w:rPr>
        <w:rFonts w:ascii="Wingdings" w:hAnsi="Wingdings" w:hint="default"/>
      </w:rPr>
    </w:lvl>
    <w:lvl w:ilvl="3" w:tplc="04090001" w:tentative="1">
      <w:start w:val="1"/>
      <w:numFmt w:val="bullet"/>
      <w:lvlText w:val=""/>
      <w:lvlJc w:val="left"/>
      <w:pPr>
        <w:ind w:left="2808" w:hanging="360"/>
      </w:pPr>
      <w:rPr>
        <w:rFonts w:ascii="Symbol" w:hAnsi="Symbol" w:hint="default"/>
      </w:rPr>
    </w:lvl>
    <w:lvl w:ilvl="4" w:tplc="04090003" w:tentative="1">
      <w:start w:val="1"/>
      <w:numFmt w:val="bullet"/>
      <w:lvlText w:val="o"/>
      <w:lvlJc w:val="left"/>
      <w:pPr>
        <w:ind w:left="3528" w:hanging="360"/>
      </w:pPr>
      <w:rPr>
        <w:rFonts w:ascii="Courier New" w:hAnsi="Courier New" w:hint="default"/>
      </w:rPr>
    </w:lvl>
    <w:lvl w:ilvl="5" w:tplc="04090005" w:tentative="1">
      <w:start w:val="1"/>
      <w:numFmt w:val="bullet"/>
      <w:lvlText w:val=""/>
      <w:lvlJc w:val="left"/>
      <w:pPr>
        <w:ind w:left="4248" w:hanging="360"/>
      </w:pPr>
      <w:rPr>
        <w:rFonts w:ascii="Wingdings" w:hAnsi="Wingdings" w:hint="default"/>
      </w:rPr>
    </w:lvl>
    <w:lvl w:ilvl="6" w:tplc="04090001" w:tentative="1">
      <w:start w:val="1"/>
      <w:numFmt w:val="bullet"/>
      <w:lvlText w:val=""/>
      <w:lvlJc w:val="left"/>
      <w:pPr>
        <w:ind w:left="4968" w:hanging="360"/>
      </w:pPr>
      <w:rPr>
        <w:rFonts w:ascii="Symbol" w:hAnsi="Symbol" w:hint="default"/>
      </w:rPr>
    </w:lvl>
    <w:lvl w:ilvl="7" w:tplc="04090003" w:tentative="1">
      <w:start w:val="1"/>
      <w:numFmt w:val="bullet"/>
      <w:lvlText w:val="o"/>
      <w:lvlJc w:val="left"/>
      <w:pPr>
        <w:ind w:left="5688" w:hanging="360"/>
      </w:pPr>
      <w:rPr>
        <w:rFonts w:ascii="Courier New" w:hAnsi="Courier New" w:hint="default"/>
      </w:rPr>
    </w:lvl>
    <w:lvl w:ilvl="8" w:tplc="04090005" w:tentative="1">
      <w:start w:val="1"/>
      <w:numFmt w:val="bullet"/>
      <w:lvlText w:val=""/>
      <w:lvlJc w:val="left"/>
      <w:pPr>
        <w:ind w:left="6408" w:hanging="360"/>
      </w:pPr>
      <w:rPr>
        <w:rFonts w:ascii="Wingdings" w:hAnsi="Wingdings" w:hint="default"/>
      </w:rPr>
    </w:lvl>
  </w:abstractNum>
  <w:abstractNum w:abstractNumId="7">
    <w:nsid w:val="109C5756"/>
    <w:multiLevelType w:val="hybridMultilevel"/>
    <w:tmpl w:val="024EE9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35E1FD4"/>
    <w:multiLevelType w:val="hybridMultilevel"/>
    <w:tmpl w:val="9436671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9">
    <w:nsid w:val="13BF4A92"/>
    <w:multiLevelType w:val="hybridMultilevel"/>
    <w:tmpl w:val="F7643DF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78E6478"/>
    <w:multiLevelType w:val="hybridMultilevel"/>
    <w:tmpl w:val="FD484F90"/>
    <w:lvl w:ilvl="0" w:tplc="A950E256">
      <w:start w:val="1"/>
      <w:numFmt w:val="decimal"/>
      <w:pStyle w:val="Footnotes"/>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90E525E"/>
    <w:multiLevelType w:val="hybridMultilevel"/>
    <w:tmpl w:val="705CD35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D213BE0"/>
    <w:multiLevelType w:val="hybridMultilevel"/>
    <w:tmpl w:val="8D6868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DB5678B"/>
    <w:multiLevelType w:val="hybridMultilevel"/>
    <w:tmpl w:val="22986BEA"/>
    <w:lvl w:ilvl="0" w:tplc="DE34049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E8D41CF"/>
    <w:multiLevelType w:val="hybridMultilevel"/>
    <w:tmpl w:val="D5FC9B72"/>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5">
    <w:nsid w:val="1F996815"/>
    <w:multiLevelType w:val="hybridMultilevel"/>
    <w:tmpl w:val="7CCCFC4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1FE70689"/>
    <w:multiLevelType w:val="hybridMultilevel"/>
    <w:tmpl w:val="DE308E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0F625F3"/>
    <w:multiLevelType w:val="hybridMultilevel"/>
    <w:tmpl w:val="114E2BA6"/>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18">
    <w:nsid w:val="255A261A"/>
    <w:multiLevelType w:val="hybridMultilevel"/>
    <w:tmpl w:val="D9F406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25CC2FFC"/>
    <w:multiLevelType w:val="hybridMultilevel"/>
    <w:tmpl w:val="3A4E404A"/>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0">
    <w:nsid w:val="260F5891"/>
    <w:multiLevelType w:val="hybridMultilevel"/>
    <w:tmpl w:val="012A143E"/>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1">
    <w:nsid w:val="35647508"/>
    <w:multiLevelType w:val="hybridMultilevel"/>
    <w:tmpl w:val="19A66A94"/>
    <w:lvl w:ilvl="0" w:tplc="DE34049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5DB4633"/>
    <w:multiLevelType w:val="hybridMultilevel"/>
    <w:tmpl w:val="907EC97C"/>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3">
    <w:nsid w:val="3790474D"/>
    <w:multiLevelType w:val="hybridMultilevel"/>
    <w:tmpl w:val="560436A8"/>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nsid w:val="3791079E"/>
    <w:multiLevelType w:val="hybridMultilevel"/>
    <w:tmpl w:val="CAACE49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38FE1B0F"/>
    <w:multiLevelType w:val="multilevel"/>
    <w:tmpl w:val="FD484F90"/>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nsid w:val="39B9406E"/>
    <w:multiLevelType w:val="hybridMultilevel"/>
    <w:tmpl w:val="2DF2F62C"/>
    <w:lvl w:ilvl="0" w:tplc="7796164E">
      <w:start w:val="1"/>
      <w:numFmt w:val="decimal"/>
      <w:lvlText w:val="%1."/>
      <w:lvlJc w:val="left"/>
      <w:pPr>
        <w:ind w:left="808" w:hanging="52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7">
    <w:nsid w:val="3A7D7AD4"/>
    <w:multiLevelType w:val="hybridMultilevel"/>
    <w:tmpl w:val="E5B855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5593382"/>
    <w:multiLevelType w:val="hybridMultilevel"/>
    <w:tmpl w:val="6B96DDAA"/>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9">
    <w:nsid w:val="4C70266C"/>
    <w:multiLevelType w:val="hybridMultilevel"/>
    <w:tmpl w:val="DAA0D6C2"/>
    <w:lvl w:ilvl="0" w:tplc="0409000F">
      <w:start w:val="1"/>
      <w:numFmt w:val="decimal"/>
      <w:lvlText w:val="%1."/>
      <w:lvlJc w:val="left"/>
      <w:pPr>
        <w:ind w:left="1008" w:hanging="360"/>
      </w:pPr>
    </w:lvl>
    <w:lvl w:ilvl="1" w:tplc="8578F0FE">
      <w:start w:val="1"/>
      <w:numFmt w:val="decimal"/>
      <w:lvlText w:val="%2)"/>
      <w:lvlJc w:val="left"/>
      <w:pPr>
        <w:ind w:left="1728" w:hanging="360"/>
      </w:pPr>
      <w:rPr>
        <w:rFonts w:hint="default"/>
      </w:r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30">
    <w:nsid w:val="568B5848"/>
    <w:multiLevelType w:val="hybridMultilevel"/>
    <w:tmpl w:val="037615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6F9593E"/>
    <w:multiLevelType w:val="hybridMultilevel"/>
    <w:tmpl w:val="ED3479D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77C080F"/>
    <w:multiLevelType w:val="hybridMultilevel"/>
    <w:tmpl w:val="DAA0D6C2"/>
    <w:lvl w:ilvl="0" w:tplc="0409000F">
      <w:start w:val="1"/>
      <w:numFmt w:val="decimal"/>
      <w:lvlText w:val="%1."/>
      <w:lvlJc w:val="left"/>
      <w:pPr>
        <w:ind w:left="1008" w:hanging="360"/>
      </w:pPr>
    </w:lvl>
    <w:lvl w:ilvl="1" w:tplc="8578F0FE">
      <w:start w:val="1"/>
      <w:numFmt w:val="decimal"/>
      <w:lvlText w:val="%2)"/>
      <w:lvlJc w:val="left"/>
      <w:pPr>
        <w:ind w:left="1728" w:hanging="360"/>
      </w:pPr>
      <w:rPr>
        <w:rFonts w:hint="default"/>
      </w:r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33">
    <w:nsid w:val="5A8B441C"/>
    <w:multiLevelType w:val="hybridMultilevel"/>
    <w:tmpl w:val="62B053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5DB23572"/>
    <w:multiLevelType w:val="hybridMultilevel"/>
    <w:tmpl w:val="4B28D250"/>
    <w:lvl w:ilvl="0" w:tplc="B218EB8E">
      <w:start w:val="1"/>
      <w:numFmt w:val="decimal"/>
      <w:lvlText w:val="%1."/>
      <w:lvlJc w:val="left"/>
      <w:pPr>
        <w:ind w:left="720" w:hanging="360"/>
      </w:pPr>
      <w:rPr>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5E6475F4"/>
    <w:multiLevelType w:val="hybridMultilevel"/>
    <w:tmpl w:val="A92438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0D648EA"/>
    <w:multiLevelType w:val="hybridMultilevel"/>
    <w:tmpl w:val="BB24C29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60D80C8E"/>
    <w:multiLevelType w:val="hybridMultilevel"/>
    <w:tmpl w:val="CAB2C0D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61F012AC"/>
    <w:multiLevelType w:val="hybridMultilevel"/>
    <w:tmpl w:val="0F1E446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63B84A42"/>
    <w:multiLevelType w:val="hybridMultilevel"/>
    <w:tmpl w:val="0F940694"/>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40">
    <w:nsid w:val="68FB398A"/>
    <w:multiLevelType w:val="hybridMultilevel"/>
    <w:tmpl w:val="294A62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6BE86BF1"/>
    <w:multiLevelType w:val="hybridMultilevel"/>
    <w:tmpl w:val="8ED2739C"/>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42">
    <w:nsid w:val="6FC658ED"/>
    <w:multiLevelType w:val="hybridMultilevel"/>
    <w:tmpl w:val="93E08F80"/>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43">
    <w:nsid w:val="75825132"/>
    <w:multiLevelType w:val="hybridMultilevel"/>
    <w:tmpl w:val="44166C7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8564E31"/>
    <w:multiLevelType w:val="hybridMultilevel"/>
    <w:tmpl w:val="F42E3DC4"/>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45">
    <w:nsid w:val="78911CE9"/>
    <w:multiLevelType w:val="hybridMultilevel"/>
    <w:tmpl w:val="883CFAC6"/>
    <w:lvl w:ilvl="0" w:tplc="B218EB8E">
      <w:start w:val="1"/>
      <w:numFmt w:val="decimal"/>
      <w:lvlText w:val="%1."/>
      <w:lvlJc w:val="left"/>
      <w:pPr>
        <w:ind w:left="720" w:hanging="360"/>
      </w:pPr>
      <w:rPr>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78A51BF2"/>
    <w:multiLevelType w:val="hybridMultilevel"/>
    <w:tmpl w:val="2D9C33E2"/>
    <w:lvl w:ilvl="0" w:tplc="B218EB8E">
      <w:start w:val="1"/>
      <w:numFmt w:val="decimal"/>
      <w:lvlText w:val="%1."/>
      <w:lvlJc w:val="left"/>
      <w:pPr>
        <w:ind w:left="720" w:hanging="360"/>
      </w:pPr>
      <w:rPr>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792432FB"/>
    <w:multiLevelType w:val="hybridMultilevel"/>
    <w:tmpl w:val="0688CC8E"/>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48">
    <w:nsid w:val="79AD33A3"/>
    <w:multiLevelType w:val="hybridMultilevel"/>
    <w:tmpl w:val="AED260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nsid w:val="7E264417"/>
    <w:multiLevelType w:val="hybridMultilevel"/>
    <w:tmpl w:val="CCEE6616"/>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50">
    <w:nsid w:val="7EC06F24"/>
    <w:multiLevelType w:val="hybridMultilevel"/>
    <w:tmpl w:val="D7988E0E"/>
    <w:lvl w:ilvl="0" w:tplc="7796164E">
      <w:start w:val="1"/>
      <w:numFmt w:val="decimal"/>
      <w:lvlText w:val="%1."/>
      <w:lvlJc w:val="left"/>
      <w:pPr>
        <w:ind w:left="808" w:hanging="52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num w:numId="1">
    <w:abstractNumId w:val="7"/>
  </w:num>
  <w:num w:numId="2">
    <w:abstractNumId w:val="10"/>
  </w:num>
  <w:num w:numId="3">
    <w:abstractNumId w:val="40"/>
  </w:num>
  <w:num w:numId="4">
    <w:abstractNumId w:val="30"/>
  </w:num>
  <w:num w:numId="5">
    <w:abstractNumId w:val="4"/>
  </w:num>
  <w:num w:numId="6">
    <w:abstractNumId w:val="16"/>
  </w:num>
  <w:num w:numId="7">
    <w:abstractNumId w:val="28"/>
  </w:num>
  <w:num w:numId="8">
    <w:abstractNumId w:val="47"/>
  </w:num>
  <w:num w:numId="9">
    <w:abstractNumId w:val="0"/>
  </w:num>
  <w:num w:numId="10">
    <w:abstractNumId w:val="5"/>
  </w:num>
  <w:num w:numId="11">
    <w:abstractNumId w:val="12"/>
  </w:num>
  <w:num w:numId="12">
    <w:abstractNumId w:val="37"/>
  </w:num>
  <w:num w:numId="13">
    <w:abstractNumId w:val="23"/>
  </w:num>
  <w:num w:numId="14">
    <w:abstractNumId w:val="15"/>
  </w:num>
  <w:num w:numId="15">
    <w:abstractNumId w:val="11"/>
  </w:num>
  <w:num w:numId="16">
    <w:abstractNumId w:val="36"/>
  </w:num>
  <w:num w:numId="17">
    <w:abstractNumId w:val="38"/>
  </w:num>
  <w:num w:numId="18">
    <w:abstractNumId w:val="22"/>
  </w:num>
  <w:num w:numId="19">
    <w:abstractNumId w:val="20"/>
  </w:num>
  <w:num w:numId="20">
    <w:abstractNumId w:val="26"/>
  </w:num>
  <w:num w:numId="21">
    <w:abstractNumId w:val="50"/>
  </w:num>
  <w:num w:numId="22">
    <w:abstractNumId w:val="42"/>
  </w:num>
  <w:num w:numId="23">
    <w:abstractNumId w:val="14"/>
  </w:num>
  <w:num w:numId="24">
    <w:abstractNumId w:val="41"/>
  </w:num>
  <w:num w:numId="25">
    <w:abstractNumId w:val="19"/>
  </w:num>
  <w:num w:numId="26">
    <w:abstractNumId w:val="33"/>
  </w:num>
  <w:num w:numId="27">
    <w:abstractNumId w:val="46"/>
  </w:num>
  <w:num w:numId="28">
    <w:abstractNumId w:val="48"/>
  </w:num>
  <w:num w:numId="29">
    <w:abstractNumId w:val="34"/>
  </w:num>
  <w:num w:numId="30">
    <w:abstractNumId w:val="45"/>
  </w:num>
  <w:num w:numId="31">
    <w:abstractNumId w:val="1"/>
  </w:num>
  <w:num w:numId="32">
    <w:abstractNumId w:val="17"/>
  </w:num>
  <w:num w:numId="33">
    <w:abstractNumId w:val="49"/>
  </w:num>
  <w:num w:numId="34">
    <w:abstractNumId w:val="39"/>
  </w:num>
  <w:num w:numId="35">
    <w:abstractNumId w:val="2"/>
  </w:num>
  <w:num w:numId="36">
    <w:abstractNumId w:val="44"/>
  </w:num>
  <w:num w:numId="37">
    <w:abstractNumId w:val="29"/>
  </w:num>
  <w:num w:numId="38">
    <w:abstractNumId w:val="8"/>
  </w:num>
  <w:num w:numId="39">
    <w:abstractNumId w:val="32"/>
  </w:num>
  <w:num w:numId="40">
    <w:abstractNumId w:val="35"/>
  </w:num>
  <w:num w:numId="41">
    <w:abstractNumId w:val="43"/>
  </w:num>
  <w:num w:numId="42">
    <w:abstractNumId w:val="9"/>
  </w:num>
  <w:num w:numId="43">
    <w:abstractNumId w:val="24"/>
  </w:num>
  <w:num w:numId="44">
    <w:abstractNumId w:val="13"/>
  </w:num>
  <w:num w:numId="45">
    <w:abstractNumId w:val="27"/>
  </w:num>
  <w:num w:numId="46">
    <w:abstractNumId w:val="31"/>
  </w:num>
  <w:num w:numId="47">
    <w:abstractNumId w:val="21"/>
  </w:num>
  <w:num w:numId="48">
    <w:abstractNumId w:val="18"/>
  </w:num>
  <w:num w:numId="49">
    <w:abstractNumId w:val="6"/>
  </w:num>
  <w:num w:numId="50">
    <w:abstractNumId w:val="3"/>
  </w:num>
  <w:num w:numId="51">
    <w:abstractNumId w:val="25"/>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19C"/>
    <w:rsid w:val="000000AF"/>
    <w:rsid w:val="000003B3"/>
    <w:rsid w:val="000015AF"/>
    <w:rsid w:val="0000239F"/>
    <w:rsid w:val="000023A1"/>
    <w:rsid w:val="00003C6F"/>
    <w:rsid w:val="00004400"/>
    <w:rsid w:val="000054C1"/>
    <w:rsid w:val="00005D6C"/>
    <w:rsid w:val="000076FC"/>
    <w:rsid w:val="00007EB1"/>
    <w:rsid w:val="00007FC4"/>
    <w:rsid w:val="000116A4"/>
    <w:rsid w:val="00011AED"/>
    <w:rsid w:val="00013CCF"/>
    <w:rsid w:val="0001634C"/>
    <w:rsid w:val="00017368"/>
    <w:rsid w:val="00017E60"/>
    <w:rsid w:val="00023230"/>
    <w:rsid w:val="000236FB"/>
    <w:rsid w:val="00023ED1"/>
    <w:rsid w:val="00024607"/>
    <w:rsid w:val="000253AD"/>
    <w:rsid w:val="0002540B"/>
    <w:rsid w:val="00026B5A"/>
    <w:rsid w:val="00026CCD"/>
    <w:rsid w:val="00026CF4"/>
    <w:rsid w:val="0003042C"/>
    <w:rsid w:val="000317B3"/>
    <w:rsid w:val="00031DAC"/>
    <w:rsid w:val="00031FA5"/>
    <w:rsid w:val="000340C4"/>
    <w:rsid w:val="00035208"/>
    <w:rsid w:val="000400C5"/>
    <w:rsid w:val="00040304"/>
    <w:rsid w:val="00041FB1"/>
    <w:rsid w:val="00041FD8"/>
    <w:rsid w:val="00043CF8"/>
    <w:rsid w:val="00044201"/>
    <w:rsid w:val="00045ADD"/>
    <w:rsid w:val="00046CED"/>
    <w:rsid w:val="0004784D"/>
    <w:rsid w:val="00047F9D"/>
    <w:rsid w:val="00050EA2"/>
    <w:rsid w:val="000511AA"/>
    <w:rsid w:val="00053CF9"/>
    <w:rsid w:val="00054BC9"/>
    <w:rsid w:val="0005791E"/>
    <w:rsid w:val="00057B53"/>
    <w:rsid w:val="00057F34"/>
    <w:rsid w:val="000639B4"/>
    <w:rsid w:val="00063CAE"/>
    <w:rsid w:val="00064ABB"/>
    <w:rsid w:val="000670F0"/>
    <w:rsid w:val="00067D01"/>
    <w:rsid w:val="00067EAC"/>
    <w:rsid w:val="000701AD"/>
    <w:rsid w:val="00070841"/>
    <w:rsid w:val="000713DA"/>
    <w:rsid w:val="00071DD6"/>
    <w:rsid w:val="00071E58"/>
    <w:rsid w:val="00072F7C"/>
    <w:rsid w:val="0007451F"/>
    <w:rsid w:val="00076966"/>
    <w:rsid w:val="0008287D"/>
    <w:rsid w:val="0008373F"/>
    <w:rsid w:val="0008445B"/>
    <w:rsid w:val="000856A7"/>
    <w:rsid w:val="00085E3D"/>
    <w:rsid w:val="000863A8"/>
    <w:rsid w:val="00086801"/>
    <w:rsid w:val="00087F90"/>
    <w:rsid w:val="00090E0B"/>
    <w:rsid w:val="00091176"/>
    <w:rsid w:val="000934A9"/>
    <w:rsid w:val="00093D1A"/>
    <w:rsid w:val="00096A38"/>
    <w:rsid w:val="000973DF"/>
    <w:rsid w:val="00097A65"/>
    <w:rsid w:val="00097D4A"/>
    <w:rsid w:val="000A0588"/>
    <w:rsid w:val="000A09DE"/>
    <w:rsid w:val="000A0C3B"/>
    <w:rsid w:val="000A1F94"/>
    <w:rsid w:val="000A264A"/>
    <w:rsid w:val="000A3521"/>
    <w:rsid w:val="000A3C68"/>
    <w:rsid w:val="000A6249"/>
    <w:rsid w:val="000A6A58"/>
    <w:rsid w:val="000A6FA8"/>
    <w:rsid w:val="000B0A3E"/>
    <w:rsid w:val="000B19EA"/>
    <w:rsid w:val="000B200D"/>
    <w:rsid w:val="000B2055"/>
    <w:rsid w:val="000B2212"/>
    <w:rsid w:val="000B22FB"/>
    <w:rsid w:val="000B261F"/>
    <w:rsid w:val="000B4983"/>
    <w:rsid w:val="000B6799"/>
    <w:rsid w:val="000B7026"/>
    <w:rsid w:val="000B7C07"/>
    <w:rsid w:val="000C0052"/>
    <w:rsid w:val="000C15CA"/>
    <w:rsid w:val="000C2040"/>
    <w:rsid w:val="000C350F"/>
    <w:rsid w:val="000C3D3D"/>
    <w:rsid w:val="000C40D6"/>
    <w:rsid w:val="000C5622"/>
    <w:rsid w:val="000D0D06"/>
    <w:rsid w:val="000D18C1"/>
    <w:rsid w:val="000D335D"/>
    <w:rsid w:val="000D43A4"/>
    <w:rsid w:val="000D56B9"/>
    <w:rsid w:val="000D670C"/>
    <w:rsid w:val="000D75B7"/>
    <w:rsid w:val="000E0933"/>
    <w:rsid w:val="000E196A"/>
    <w:rsid w:val="000E2863"/>
    <w:rsid w:val="000E35A6"/>
    <w:rsid w:val="000E3EF4"/>
    <w:rsid w:val="000E414D"/>
    <w:rsid w:val="000E52BE"/>
    <w:rsid w:val="000E6E89"/>
    <w:rsid w:val="000F085C"/>
    <w:rsid w:val="000F1223"/>
    <w:rsid w:val="000F2019"/>
    <w:rsid w:val="000F32F7"/>
    <w:rsid w:val="000F4215"/>
    <w:rsid w:val="000F4547"/>
    <w:rsid w:val="000F78CA"/>
    <w:rsid w:val="000F7BA2"/>
    <w:rsid w:val="00101722"/>
    <w:rsid w:val="00101B53"/>
    <w:rsid w:val="00101F7C"/>
    <w:rsid w:val="00102171"/>
    <w:rsid w:val="001023C9"/>
    <w:rsid w:val="00102960"/>
    <w:rsid w:val="00104035"/>
    <w:rsid w:val="0010434A"/>
    <w:rsid w:val="00104610"/>
    <w:rsid w:val="00104D77"/>
    <w:rsid w:val="001051AF"/>
    <w:rsid w:val="0010547E"/>
    <w:rsid w:val="001059A8"/>
    <w:rsid w:val="00107E68"/>
    <w:rsid w:val="00110D31"/>
    <w:rsid w:val="00112FBE"/>
    <w:rsid w:val="0011309F"/>
    <w:rsid w:val="0011319C"/>
    <w:rsid w:val="00114356"/>
    <w:rsid w:val="00115CCF"/>
    <w:rsid w:val="00115D2F"/>
    <w:rsid w:val="00117BEB"/>
    <w:rsid w:val="00120E62"/>
    <w:rsid w:val="00120E69"/>
    <w:rsid w:val="00121A58"/>
    <w:rsid w:val="00121F3B"/>
    <w:rsid w:val="00122974"/>
    <w:rsid w:val="00124893"/>
    <w:rsid w:val="0012519C"/>
    <w:rsid w:val="001305CB"/>
    <w:rsid w:val="001309B3"/>
    <w:rsid w:val="00131C9B"/>
    <w:rsid w:val="001331EB"/>
    <w:rsid w:val="001337AF"/>
    <w:rsid w:val="001347A1"/>
    <w:rsid w:val="00134B93"/>
    <w:rsid w:val="00134E94"/>
    <w:rsid w:val="00137F7B"/>
    <w:rsid w:val="001407F1"/>
    <w:rsid w:val="00141509"/>
    <w:rsid w:val="0014156D"/>
    <w:rsid w:val="00141D46"/>
    <w:rsid w:val="00145206"/>
    <w:rsid w:val="00145ABF"/>
    <w:rsid w:val="00145AD0"/>
    <w:rsid w:val="00146234"/>
    <w:rsid w:val="001503FB"/>
    <w:rsid w:val="00150A52"/>
    <w:rsid w:val="00151DEC"/>
    <w:rsid w:val="0015228C"/>
    <w:rsid w:val="0015284B"/>
    <w:rsid w:val="001535D1"/>
    <w:rsid w:val="00153DA7"/>
    <w:rsid w:val="00154F15"/>
    <w:rsid w:val="00155644"/>
    <w:rsid w:val="00155704"/>
    <w:rsid w:val="00155877"/>
    <w:rsid w:val="001558A3"/>
    <w:rsid w:val="00157B8F"/>
    <w:rsid w:val="00160346"/>
    <w:rsid w:val="00160890"/>
    <w:rsid w:val="0016163A"/>
    <w:rsid w:val="00161886"/>
    <w:rsid w:val="001621A4"/>
    <w:rsid w:val="00162499"/>
    <w:rsid w:val="0016484F"/>
    <w:rsid w:val="00164F8F"/>
    <w:rsid w:val="00166449"/>
    <w:rsid w:val="00166636"/>
    <w:rsid w:val="0016762F"/>
    <w:rsid w:val="001705FE"/>
    <w:rsid w:val="00170ACD"/>
    <w:rsid w:val="00170AE2"/>
    <w:rsid w:val="00171BBF"/>
    <w:rsid w:val="00171FB2"/>
    <w:rsid w:val="00171FFE"/>
    <w:rsid w:val="0017344C"/>
    <w:rsid w:val="00174277"/>
    <w:rsid w:val="00174D6E"/>
    <w:rsid w:val="00175A77"/>
    <w:rsid w:val="001762CB"/>
    <w:rsid w:val="001770D4"/>
    <w:rsid w:val="00177935"/>
    <w:rsid w:val="00180853"/>
    <w:rsid w:val="00180B44"/>
    <w:rsid w:val="00181190"/>
    <w:rsid w:val="00182438"/>
    <w:rsid w:val="0018455B"/>
    <w:rsid w:val="001847EB"/>
    <w:rsid w:val="0018575C"/>
    <w:rsid w:val="001857DB"/>
    <w:rsid w:val="001859A8"/>
    <w:rsid w:val="00187196"/>
    <w:rsid w:val="00192E82"/>
    <w:rsid w:val="00195663"/>
    <w:rsid w:val="00196278"/>
    <w:rsid w:val="00196AAA"/>
    <w:rsid w:val="001A0266"/>
    <w:rsid w:val="001A0E0E"/>
    <w:rsid w:val="001A1307"/>
    <w:rsid w:val="001A14F5"/>
    <w:rsid w:val="001A1972"/>
    <w:rsid w:val="001A1ADE"/>
    <w:rsid w:val="001A1FC7"/>
    <w:rsid w:val="001A2C56"/>
    <w:rsid w:val="001A4CA4"/>
    <w:rsid w:val="001A5592"/>
    <w:rsid w:val="001A63F6"/>
    <w:rsid w:val="001A6605"/>
    <w:rsid w:val="001A6AD8"/>
    <w:rsid w:val="001A77FF"/>
    <w:rsid w:val="001B10F8"/>
    <w:rsid w:val="001B12D9"/>
    <w:rsid w:val="001B1D32"/>
    <w:rsid w:val="001B1E46"/>
    <w:rsid w:val="001B2006"/>
    <w:rsid w:val="001B5D5D"/>
    <w:rsid w:val="001B5FC6"/>
    <w:rsid w:val="001B649D"/>
    <w:rsid w:val="001B7474"/>
    <w:rsid w:val="001C1103"/>
    <w:rsid w:val="001C1882"/>
    <w:rsid w:val="001C1CD1"/>
    <w:rsid w:val="001C2D9E"/>
    <w:rsid w:val="001C41E7"/>
    <w:rsid w:val="001C4859"/>
    <w:rsid w:val="001C7190"/>
    <w:rsid w:val="001D18F4"/>
    <w:rsid w:val="001D2175"/>
    <w:rsid w:val="001D2331"/>
    <w:rsid w:val="001D2A4A"/>
    <w:rsid w:val="001D3239"/>
    <w:rsid w:val="001D4B59"/>
    <w:rsid w:val="001D4CD2"/>
    <w:rsid w:val="001D4EE3"/>
    <w:rsid w:val="001D6034"/>
    <w:rsid w:val="001D6212"/>
    <w:rsid w:val="001D62C7"/>
    <w:rsid w:val="001D7292"/>
    <w:rsid w:val="001E0064"/>
    <w:rsid w:val="001E0964"/>
    <w:rsid w:val="001E1CC0"/>
    <w:rsid w:val="001E20BC"/>
    <w:rsid w:val="001E23A2"/>
    <w:rsid w:val="001E483A"/>
    <w:rsid w:val="001E5E29"/>
    <w:rsid w:val="001E5E4E"/>
    <w:rsid w:val="001E69E1"/>
    <w:rsid w:val="001E7839"/>
    <w:rsid w:val="001E7C04"/>
    <w:rsid w:val="001F1AB1"/>
    <w:rsid w:val="001F1D6F"/>
    <w:rsid w:val="001F2F64"/>
    <w:rsid w:val="001F354A"/>
    <w:rsid w:val="001F4750"/>
    <w:rsid w:val="001F6230"/>
    <w:rsid w:val="001F7474"/>
    <w:rsid w:val="00200208"/>
    <w:rsid w:val="00202BD3"/>
    <w:rsid w:val="00203D51"/>
    <w:rsid w:val="00203FD4"/>
    <w:rsid w:val="00204B41"/>
    <w:rsid w:val="00205E11"/>
    <w:rsid w:val="002062CB"/>
    <w:rsid w:val="0021066C"/>
    <w:rsid w:val="0021258E"/>
    <w:rsid w:val="00214C45"/>
    <w:rsid w:val="00214E06"/>
    <w:rsid w:val="0021555E"/>
    <w:rsid w:val="00216611"/>
    <w:rsid w:val="002176DD"/>
    <w:rsid w:val="002177D6"/>
    <w:rsid w:val="002208CB"/>
    <w:rsid w:val="0022110D"/>
    <w:rsid w:val="00221916"/>
    <w:rsid w:val="00222789"/>
    <w:rsid w:val="00223A38"/>
    <w:rsid w:val="00223BD6"/>
    <w:rsid w:val="00223E01"/>
    <w:rsid w:val="00225D71"/>
    <w:rsid w:val="002279F1"/>
    <w:rsid w:val="00230008"/>
    <w:rsid w:val="0023131E"/>
    <w:rsid w:val="00231846"/>
    <w:rsid w:val="00231C80"/>
    <w:rsid w:val="002328C1"/>
    <w:rsid w:val="00232A54"/>
    <w:rsid w:val="00233D9A"/>
    <w:rsid w:val="0023435B"/>
    <w:rsid w:val="00236D2D"/>
    <w:rsid w:val="00242CD4"/>
    <w:rsid w:val="00244DBC"/>
    <w:rsid w:val="0024515C"/>
    <w:rsid w:val="00246D3C"/>
    <w:rsid w:val="00247A36"/>
    <w:rsid w:val="002509B5"/>
    <w:rsid w:val="002521D2"/>
    <w:rsid w:val="00252E59"/>
    <w:rsid w:val="0025430B"/>
    <w:rsid w:val="00254E10"/>
    <w:rsid w:val="00255789"/>
    <w:rsid w:val="00255F43"/>
    <w:rsid w:val="0025689A"/>
    <w:rsid w:val="00256A76"/>
    <w:rsid w:val="002602A9"/>
    <w:rsid w:val="00260861"/>
    <w:rsid w:val="00261CB6"/>
    <w:rsid w:val="00262B3B"/>
    <w:rsid w:val="0026332B"/>
    <w:rsid w:val="00263549"/>
    <w:rsid w:val="002643DD"/>
    <w:rsid w:val="002657CC"/>
    <w:rsid w:val="00266E46"/>
    <w:rsid w:val="00266EE0"/>
    <w:rsid w:val="00267CDF"/>
    <w:rsid w:val="00270321"/>
    <w:rsid w:val="002722AF"/>
    <w:rsid w:val="002738D5"/>
    <w:rsid w:val="00274C15"/>
    <w:rsid w:val="0027670E"/>
    <w:rsid w:val="00276895"/>
    <w:rsid w:val="002769D2"/>
    <w:rsid w:val="00277228"/>
    <w:rsid w:val="002800E0"/>
    <w:rsid w:val="00281468"/>
    <w:rsid w:val="0028188F"/>
    <w:rsid w:val="002819BB"/>
    <w:rsid w:val="00281D06"/>
    <w:rsid w:val="0028255F"/>
    <w:rsid w:val="00283CAF"/>
    <w:rsid w:val="00290CF9"/>
    <w:rsid w:val="0029155B"/>
    <w:rsid w:val="00292508"/>
    <w:rsid w:val="00292706"/>
    <w:rsid w:val="00292ACE"/>
    <w:rsid w:val="00292CCF"/>
    <w:rsid w:val="00293466"/>
    <w:rsid w:val="00293851"/>
    <w:rsid w:val="00295556"/>
    <w:rsid w:val="0029634D"/>
    <w:rsid w:val="002A60E3"/>
    <w:rsid w:val="002A6E88"/>
    <w:rsid w:val="002A74FF"/>
    <w:rsid w:val="002B0A7A"/>
    <w:rsid w:val="002B3121"/>
    <w:rsid w:val="002B4175"/>
    <w:rsid w:val="002B42F0"/>
    <w:rsid w:val="002B4D60"/>
    <w:rsid w:val="002B583B"/>
    <w:rsid w:val="002B5D5A"/>
    <w:rsid w:val="002B7754"/>
    <w:rsid w:val="002B7D7E"/>
    <w:rsid w:val="002C09D0"/>
    <w:rsid w:val="002C16AC"/>
    <w:rsid w:val="002C354C"/>
    <w:rsid w:val="002C4190"/>
    <w:rsid w:val="002C461A"/>
    <w:rsid w:val="002C4FE7"/>
    <w:rsid w:val="002C5488"/>
    <w:rsid w:val="002C5F2C"/>
    <w:rsid w:val="002C60C0"/>
    <w:rsid w:val="002C6270"/>
    <w:rsid w:val="002C62AC"/>
    <w:rsid w:val="002C6323"/>
    <w:rsid w:val="002C76F5"/>
    <w:rsid w:val="002D1353"/>
    <w:rsid w:val="002D2231"/>
    <w:rsid w:val="002D2FB1"/>
    <w:rsid w:val="002D47FE"/>
    <w:rsid w:val="002D4EEF"/>
    <w:rsid w:val="002D566C"/>
    <w:rsid w:val="002D56AD"/>
    <w:rsid w:val="002D592D"/>
    <w:rsid w:val="002D5B99"/>
    <w:rsid w:val="002D7C01"/>
    <w:rsid w:val="002E0A84"/>
    <w:rsid w:val="002E1D04"/>
    <w:rsid w:val="002E2150"/>
    <w:rsid w:val="002E26C2"/>
    <w:rsid w:val="002E3CCB"/>
    <w:rsid w:val="002E4A54"/>
    <w:rsid w:val="002E5F88"/>
    <w:rsid w:val="002E64DC"/>
    <w:rsid w:val="002E662F"/>
    <w:rsid w:val="002E6631"/>
    <w:rsid w:val="002E6E58"/>
    <w:rsid w:val="002E6F8D"/>
    <w:rsid w:val="002E74F1"/>
    <w:rsid w:val="002F029B"/>
    <w:rsid w:val="002F0722"/>
    <w:rsid w:val="002F203F"/>
    <w:rsid w:val="002F2F53"/>
    <w:rsid w:val="002F312F"/>
    <w:rsid w:val="002F3661"/>
    <w:rsid w:val="002F3AA7"/>
    <w:rsid w:val="002F3C08"/>
    <w:rsid w:val="002F58EF"/>
    <w:rsid w:val="002F64B0"/>
    <w:rsid w:val="002F7AAB"/>
    <w:rsid w:val="002F7FE5"/>
    <w:rsid w:val="003007E9"/>
    <w:rsid w:val="00301C89"/>
    <w:rsid w:val="00302755"/>
    <w:rsid w:val="00302843"/>
    <w:rsid w:val="00305BF6"/>
    <w:rsid w:val="0030650F"/>
    <w:rsid w:val="00307BB2"/>
    <w:rsid w:val="00310499"/>
    <w:rsid w:val="0031051D"/>
    <w:rsid w:val="00311203"/>
    <w:rsid w:val="0031292C"/>
    <w:rsid w:val="00313771"/>
    <w:rsid w:val="003162C0"/>
    <w:rsid w:val="00316516"/>
    <w:rsid w:val="00317CE6"/>
    <w:rsid w:val="003207D1"/>
    <w:rsid w:val="00320820"/>
    <w:rsid w:val="00320A0D"/>
    <w:rsid w:val="00321860"/>
    <w:rsid w:val="00322811"/>
    <w:rsid w:val="00323BAF"/>
    <w:rsid w:val="00324959"/>
    <w:rsid w:val="003253E2"/>
    <w:rsid w:val="0032628F"/>
    <w:rsid w:val="00327D50"/>
    <w:rsid w:val="00327E03"/>
    <w:rsid w:val="003307E3"/>
    <w:rsid w:val="00330CD1"/>
    <w:rsid w:val="00330FCB"/>
    <w:rsid w:val="00331503"/>
    <w:rsid w:val="0033292D"/>
    <w:rsid w:val="00332FBE"/>
    <w:rsid w:val="0033338C"/>
    <w:rsid w:val="00334463"/>
    <w:rsid w:val="003346D6"/>
    <w:rsid w:val="00334FDF"/>
    <w:rsid w:val="0033602C"/>
    <w:rsid w:val="00336A28"/>
    <w:rsid w:val="003376AC"/>
    <w:rsid w:val="00337CB8"/>
    <w:rsid w:val="00337EAA"/>
    <w:rsid w:val="0034068E"/>
    <w:rsid w:val="0034140A"/>
    <w:rsid w:val="00341B98"/>
    <w:rsid w:val="0034205B"/>
    <w:rsid w:val="00342EF6"/>
    <w:rsid w:val="0034521A"/>
    <w:rsid w:val="003464A6"/>
    <w:rsid w:val="003469BA"/>
    <w:rsid w:val="00350D06"/>
    <w:rsid w:val="0035153A"/>
    <w:rsid w:val="00351675"/>
    <w:rsid w:val="00352C8E"/>
    <w:rsid w:val="0035546F"/>
    <w:rsid w:val="003555AA"/>
    <w:rsid w:val="003556FC"/>
    <w:rsid w:val="00356214"/>
    <w:rsid w:val="0036039B"/>
    <w:rsid w:val="0036062C"/>
    <w:rsid w:val="0036133F"/>
    <w:rsid w:val="00362554"/>
    <w:rsid w:val="00362592"/>
    <w:rsid w:val="0036407C"/>
    <w:rsid w:val="00364741"/>
    <w:rsid w:val="00365F07"/>
    <w:rsid w:val="003675BC"/>
    <w:rsid w:val="0036767B"/>
    <w:rsid w:val="00367C7A"/>
    <w:rsid w:val="00370D63"/>
    <w:rsid w:val="00371413"/>
    <w:rsid w:val="00371C79"/>
    <w:rsid w:val="0037363D"/>
    <w:rsid w:val="003740AA"/>
    <w:rsid w:val="00374C3A"/>
    <w:rsid w:val="0037510F"/>
    <w:rsid w:val="00375CE2"/>
    <w:rsid w:val="00375D13"/>
    <w:rsid w:val="0037631C"/>
    <w:rsid w:val="00380F1D"/>
    <w:rsid w:val="00381BD2"/>
    <w:rsid w:val="003827E1"/>
    <w:rsid w:val="00383235"/>
    <w:rsid w:val="0038522B"/>
    <w:rsid w:val="00385E4A"/>
    <w:rsid w:val="00385FD1"/>
    <w:rsid w:val="003861CD"/>
    <w:rsid w:val="00386572"/>
    <w:rsid w:val="00386717"/>
    <w:rsid w:val="00387701"/>
    <w:rsid w:val="00387B1E"/>
    <w:rsid w:val="00390668"/>
    <w:rsid w:val="00394234"/>
    <w:rsid w:val="00394483"/>
    <w:rsid w:val="00396448"/>
    <w:rsid w:val="00396CE1"/>
    <w:rsid w:val="00396D14"/>
    <w:rsid w:val="003975FE"/>
    <w:rsid w:val="003A3EA0"/>
    <w:rsid w:val="003A3FFA"/>
    <w:rsid w:val="003A6747"/>
    <w:rsid w:val="003A6F39"/>
    <w:rsid w:val="003B00A3"/>
    <w:rsid w:val="003B10A8"/>
    <w:rsid w:val="003B15A9"/>
    <w:rsid w:val="003B2189"/>
    <w:rsid w:val="003B2FB9"/>
    <w:rsid w:val="003B31F8"/>
    <w:rsid w:val="003B43E0"/>
    <w:rsid w:val="003B50F9"/>
    <w:rsid w:val="003C00CA"/>
    <w:rsid w:val="003C1278"/>
    <w:rsid w:val="003C1477"/>
    <w:rsid w:val="003C2BAB"/>
    <w:rsid w:val="003C3747"/>
    <w:rsid w:val="003C3F07"/>
    <w:rsid w:val="003C5AE4"/>
    <w:rsid w:val="003C71E2"/>
    <w:rsid w:val="003C7883"/>
    <w:rsid w:val="003D1D4E"/>
    <w:rsid w:val="003D46DD"/>
    <w:rsid w:val="003D6392"/>
    <w:rsid w:val="003D662D"/>
    <w:rsid w:val="003E0476"/>
    <w:rsid w:val="003E1B4A"/>
    <w:rsid w:val="003E2F58"/>
    <w:rsid w:val="003E730B"/>
    <w:rsid w:val="003E768A"/>
    <w:rsid w:val="003E7B96"/>
    <w:rsid w:val="003F12DF"/>
    <w:rsid w:val="003F2735"/>
    <w:rsid w:val="003F27DB"/>
    <w:rsid w:val="003F2CAC"/>
    <w:rsid w:val="003F4156"/>
    <w:rsid w:val="003F507A"/>
    <w:rsid w:val="003F6FE1"/>
    <w:rsid w:val="003F7392"/>
    <w:rsid w:val="003F7FC9"/>
    <w:rsid w:val="0040022F"/>
    <w:rsid w:val="004015A2"/>
    <w:rsid w:val="004022FC"/>
    <w:rsid w:val="00402361"/>
    <w:rsid w:val="00403614"/>
    <w:rsid w:val="00403B22"/>
    <w:rsid w:val="00404056"/>
    <w:rsid w:val="0040431C"/>
    <w:rsid w:val="004050E2"/>
    <w:rsid w:val="00405F8B"/>
    <w:rsid w:val="00406E27"/>
    <w:rsid w:val="0041081D"/>
    <w:rsid w:val="0041392E"/>
    <w:rsid w:val="0041413E"/>
    <w:rsid w:val="0041459B"/>
    <w:rsid w:val="004159AA"/>
    <w:rsid w:val="00417132"/>
    <w:rsid w:val="00421728"/>
    <w:rsid w:val="004227A7"/>
    <w:rsid w:val="0042295F"/>
    <w:rsid w:val="00422CD0"/>
    <w:rsid w:val="004257D1"/>
    <w:rsid w:val="00427128"/>
    <w:rsid w:val="004275C0"/>
    <w:rsid w:val="0043199C"/>
    <w:rsid w:val="00432744"/>
    <w:rsid w:val="00432CDD"/>
    <w:rsid w:val="00433549"/>
    <w:rsid w:val="00433885"/>
    <w:rsid w:val="00434C17"/>
    <w:rsid w:val="00440C08"/>
    <w:rsid w:val="0044180E"/>
    <w:rsid w:val="0044228A"/>
    <w:rsid w:val="00442872"/>
    <w:rsid w:val="0044524F"/>
    <w:rsid w:val="00445D47"/>
    <w:rsid w:val="004462EF"/>
    <w:rsid w:val="00447C8F"/>
    <w:rsid w:val="0045092F"/>
    <w:rsid w:val="0045142E"/>
    <w:rsid w:val="00456E98"/>
    <w:rsid w:val="00461288"/>
    <w:rsid w:val="00461BBA"/>
    <w:rsid w:val="00461E9F"/>
    <w:rsid w:val="0046200D"/>
    <w:rsid w:val="00462831"/>
    <w:rsid w:val="00463C70"/>
    <w:rsid w:val="00463F1F"/>
    <w:rsid w:val="00464917"/>
    <w:rsid w:val="00465030"/>
    <w:rsid w:val="0046576B"/>
    <w:rsid w:val="0046621D"/>
    <w:rsid w:val="0046642E"/>
    <w:rsid w:val="00467EB2"/>
    <w:rsid w:val="0047063F"/>
    <w:rsid w:val="00470993"/>
    <w:rsid w:val="004713EF"/>
    <w:rsid w:val="00472518"/>
    <w:rsid w:val="00472B8C"/>
    <w:rsid w:val="00473534"/>
    <w:rsid w:val="00473C08"/>
    <w:rsid w:val="00473CE1"/>
    <w:rsid w:val="00474DF0"/>
    <w:rsid w:val="00475455"/>
    <w:rsid w:val="004801FB"/>
    <w:rsid w:val="0048024B"/>
    <w:rsid w:val="004802E1"/>
    <w:rsid w:val="0048051A"/>
    <w:rsid w:val="00481F97"/>
    <w:rsid w:val="004820AC"/>
    <w:rsid w:val="00482C6B"/>
    <w:rsid w:val="00483311"/>
    <w:rsid w:val="00484A93"/>
    <w:rsid w:val="0048557D"/>
    <w:rsid w:val="0048558E"/>
    <w:rsid w:val="0048577C"/>
    <w:rsid w:val="00487CBD"/>
    <w:rsid w:val="0049235C"/>
    <w:rsid w:val="004929F2"/>
    <w:rsid w:val="00495B01"/>
    <w:rsid w:val="00495F41"/>
    <w:rsid w:val="004964B6"/>
    <w:rsid w:val="004970F1"/>
    <w:rsid w:val="004975B1"/>
    <w:rsid w:val="00497A33"/>
    <w:rsid w:val="004A04A5"/>
    <w:rsid w:val="004A0D14"/>
    <w:rsid w:val="004A0E4E"/>
    <w:rsid w:val="004A16CB"/>
    <w:rsid w:val="004A17C6"/>
    <w:rsid w:val="004A18BE"/>
    <w:rsid w:val="004A1E5A"/>
    <w:rsid w:val="004A6250"/>
    <w:rsid w:val="004A63F5"/>
    <w:rsid w:val="004B0163"/>
    <w:rsid w:val="004B14A7"/>
    <w:rsid w:val="004B2AF6"/>
    <w:rsid w:val="004B4BB1"/>
    <w:rsid w:val="004B4D5F"/>
    <w:rsid w:val="004B56E5"/>
    <w:rsid w:val="004B5AB1"/>
    <w:rsid w:val="004B69D0"/>
    <w:rsid w:val="004B7427"/>
    <w:rsid w:val="004B7FB3"/>
    <w:rsid w:val="004C000D"/>
    <w:rsid w:val="004C052F"/>
    <w:rsid w:val="004C122B"/>
    <w:rsid w:val="004C356F"/>
    <w:rsid w:val="004C5A0B"/>
    <w:rsid w:val="004C64A6"/>
    <w:rsid w:val="004C7192"/>
    <w:rsid w:val="004D03D6"/>
    <w:rsid w:val="004D0639"/>
    <w:rsid w:val="004D11FC"/>
    <w:rsid w:val="004D2501"/>
    <w:rsid w:val="004D32AC"/>
    <w:rsid w:val="004D3F02"/>
    <w:rsid w:val="004D451A"/>
    <w:rsid w:val="004D478E"/>
    <w:rsid w:val="004D4E87"/>
    <w:rsid w:val="004D651B"/>
    <w:rsid w:val="004D73B8"/>
    <w:rsid w:val="004E0383"/>
    <w:rsid w:val="004E1B5C"/>
    <w:rsid w:val="004E1C79"/>
    <w:rsid w:val="004E408E"/>
    <w:rsid w:val="004E4E98"/>
    <w:rsid w:val="004E5118"/>
    <w:rsid w:val="004E5476"/>
    <w:rsid w:val="004E6604"/>
    <w:rsid w:val="004F0201"/>
    <w:rsid w:val="004F24E8"/>
    <w:rsid w:val="004F25FA"/>
    <w:rsid w:val="005012E2"/>
    <w:rsid w:val="005013A5"/>
    <w:rsid w:val="0050257E"/>
    <w:rsid w:val="0050290F"/>
    <w:rsid w:val="0050304C"/>
    <w:rsid w:val="00503A58"/>
    <w:rsid w:val="00503FF6"/>
    <w:rsid w:val="0050454D"/>
    <w:rsid w:val="00504875"/>
    <w:rsid w:val="00504D0A"/>
    <w:rsid w:val="00507449"/>
    <w:rsid w:val="00507D6D"/>
    <w:rsid w:val="00510F42"/>
    <w:rsid w:val="00511A4B"/>
    <w:rsid w:val="00513A70"/>
    <w:rsid w:val="00514776"/>
    <w:rsid w:val="00514F36"/>
    <w:rsid w:val="00521822"/>
    <w:rsid w:val="00522F2F"/>
    <w:rsid w:val="00523ABE"/>
    <w:rsid w:val="00523D7F"/>
    <w:rsid w:val="00524928"/>
    <w:rsid w:val="00524AD5"/>
    <w:rsid w:val="00526428"/>
    <w:rsid w:val="005268C2"/>
    <w:rsid w:val="00526FED"/>
    <w:rsid w:val="00527CC6"/>
    <w:rsid w:val="00527D97"/>
    <w:rsid w:val="00530CAF"/>
    <w:rsid w:val="00530FF9"/>
    <w:rsid w:val="00532AFB"/>
    <w:rsid w:val="00532D09"/>
    <w:rsid w:val="00534FF5"/>
    <w:rsid w:val="00535975"/>
    <w:rsid w:val="005361D9"/>
    <w:rsid w:val="00537154"/>
    <w:rsid w:val="00537B2E"/>
    <w:rsid w:val="00537F5C"/>
    <w:rsid w:val="005413EA"/>
    <w:rsid w:val="00541600"/>
    <w:rsid w:val="0054193E"/>
    <w:rsid w:val="005422A2"/>
    <w:rsid w:val="00542BCA"/>
    <w:rsid w:val="00542CE3"/>
    <w:rsid w:val="005431D3"/>
    <w:rsid w:val="00543622"/>
    <w:rsid w:val="00544F62"/>
    <w:rsid w:val="00545E48"/>
    <w:rsid w:val="00546349"/>
    <w:rsid w:val="00550824"/>
    <w:rsid w:val="00551739"/>
    <w:rsid w:val="00551977"/>
    <w:rsid w:val="00551AA1"/>
    <w:rsid w:val="00551DF3"/>
    <w:rsid w:val="00554489"/>
    <w:rsid w:val="00554913"/>
    <w:rsid w:val="00554DC0"/>
    <w:rsid w:val="005558CF"/>
    <w:rsid w:val="00556199"/>
    <w:rsid w:val="00556902"/>
    <w:rsid w:val="00557F72"/>
    <w:rsid w:val="005612E1"/>
    <w:rsid w:val="00561787"/>
    <w:rsid w:val="00561EDA"/>
    <w:rsid w:val="00562E9E"/>
    <w:rsid w:val="00564764"/>
    <w:rsid w:val="00564F19"/>
    <w:rsid w:val="00565C4B"/>
    <w:rsid w:val="00567286"/>
    <w:rsid w:val="00570B48"/>
    <w:rsid w:val="005717E7"/>
    <w:rsid w:val="005721B6"/>
    <w:rsid w:val="00573A57"/>
    <w:rsid w:val="0057749A"/>
    <w:rsid w:val="005775C6"/>
    <w:rsid w:val="00582E6A"/>
    <w:rsid w:val="005833E2"/>
    <w:rsid w:val="00584917"/>
    <w:rsid w:val="00585320"/>
    <w:rsid w:val="00587899"/>
    <w:rsid w:val="00587DB5"/>
    <w:rsid w:val="0059014E"/>
    <w:rsid w:val="00591B8B"/>
    <w:rsid w:val="005922EA"/>
    <w:rsid w:val="00593504"/>
    <w:rsid w:val="0059646A"/>
    <w:rsid w:val="00597B5D"/>
    <w:rsid w:val="005A0782"/>
    <w:rsid w:val="005A19D8"/>
    <w:rsid w:val="005A2AF4"/>
    <w:rsid w:val="005A4145"/>
    <w:rsid w:val="005A4B06"/>
    <w:rsid w:val="005A58AE"/>
    <w:rsid w:val="005A6251"/>
    <w:rsid w:val="005A7639"/>
    <w:rsid w:val="005B04E6"/>
    <w:rsid w:val="005B1E45"/>
    <w:rsid w:val="005B61D3"/>
    <w:rsid w:val="005B6940"/>
    <w:rsid w:val="005B6958"/>
    <w:rsid w:val="005B6BE1"/>
    <w:rsid w:val="005B6FFE"/>
    <w:rsid w:val="005B7C5A"/>
    <w:rsid w:val="005C0082"/>
    <w:rsid w:val="005C4B94"/>
    <w:rsid w:val="005C543C"/>
    <w:rsid w:val="005C6760"/>
    <w:rsid w:val="005C7E1C"/>
    <w:rsid w:val="005C7E30"/>
    <w:rsid w:val="005D0AE6"/>
    <w:rsid w:val="005D0B54"/>
    <w:rsid w:val="005D0F36"/>
    <w:rsid w:val="005D1F10"/>
    <w:rsid w:val="005D28F7"/>
    <w:rsid w:val="005D2BE5"/>
    <w:rsid w:val="005D3EFB"/>
    <w:rsid w:val="005D4C2D"/>
    <w:rsid w:val="005D571D"/>
    <w:rsid w:val="005D5C86"/>
    <w:rsid w:val="005D5CE9"/>
    <w:rsid w:val="005D73F0"/>
    <w:rsid w:val="005E06B4"/>
    <w:rsid w:val="005E0EC3"/>
    <w:rsid w:val="005E0FA8"/>
    <w:rsid w:val="005E1D25"/>
    <w:rsid w:val="005E26DB"/>
    <w:rsid w:val="005E2926"/>
    <w:rsid w:val="005E2A8E"/>
    <w:rsid w:val="005E36A9"/>
    <w:rsid w:val="005E4A81"/>
    <w:rsid w:val="005E6F77"/>
    <w:rsid w:val="005E7594"/>
    <w:rsid w:val="005E7717"/>
    <w:rsid w:val="005F0706"/>
    <w:rsid w:val="005F0B83"/>
    <w:rsid w:val="005F0BB0"/>
    <w:rsid w:val="005F1BC0"/>
    <w:rsid w:val="005F515D"/>
    <w:rsid w:val="005F5E80"/>
    <w:rsid w:val="00601818"/>
    <w:rsid w:val="00602A03"/>
    <w:rsid w:val="00602A8F"/>
    <w:rsid w:val="006030EA"/>
    <w:rsid w:val="00603BC8"/>
    <w:rsid w:val="00603F21"/>
    <w:rsid w:val="006053D4"/>
    <w:rsid w:val="00606566"/>
    <w:rsid w:val="00610038"/>
    <w:rsid w:val="006114F7"/>
    <w:rsid w:val="00611BEA"/>
    <w:rsid w:val="006133F4"/>
    <w:rsid w:val="0061440E"/>
    <w:rsid w:val="00615C4E"/>
    <w:rsid w:val="00616DD0"/>
    <w:rsid w:val="00617769"/>
    <w:rsid w:val="00620119"/>
    <w:rsid w:val="00620364"/>
    <w:rsid w:val="006203E0"/>
    <w:rsid w:val="00620AE6"/>
    <w:rsid w:val="006222A4"/>
    <w:rsid w:val="00623A65"/>
    <w:rsid w:val="006244B8"/>
    <w:rsid w:val="00624BD7"/>
    <w:rsid w:val="00624E99"/>
    <w:rsid w:val="00625602"/>
    <w:rsid w:val="00626643"/>
    <w:rsid w:val="00627091"/>
    <w:rsid w:val="0062777B"/>
    <w:rsid w:val="00627F83"/>
    <w:rsid w:val="00630819"/>
    <w:rsid w:val="00631BC9"/>
    <w:rsid w:val="00633817"/>
    <w:rsid w:val="00633ABB"/>
    <w:rsid w:val="006348B9"/>
    <w:rsid w:val="00635AD7"/>
    <w:rsid w:val="00635E70"/>
    <w:rsid w:val="0063652B"/>
    <w:rsid w:val="00636B46"/>
    <w:rsid w:val="006401E8"/>
    <w:rsid w:val="006403B3"/>
    <w:rsid w:val="00640DCA"/>
    <w:rsid w:val="006412E6"/>
    <w:rsid w:val="00642734"/>
    <w:rsid w:val="006437BE"/>
    <w:rsid w:val="006441E7"/>
    <w:rsid w:val="0064627C"/>
    <w:rsid w:val="006465D0"/>
    <w:rsid w:val="00646F33"/>
    <w:rsid w:val="00650290"/>
    <w:rsid w:val="00651C97"/>
    <w:rsid w:val="00652217"/>
    <w:rsid w:val="00653E31"/>
    <w:rsid w:val="00654321"/>
    <w:rsid w:val="00655450"/>
    <w:rsid w:val="006555DD"/>
    <w:rsid w:val="006558E0"/>
    <w:rsid w:val="006564D5"/>
    <w:rsid w:val="00656905"/>
    <w:rsid w:val="006574DD"/>
    <w:rsid w:val="00657519"/>
    <w:rsid w:val="0065778A"/>
    <w:rsid w:val="00657F25"/>
    <w:rsid w:val="00660C9F"/>
    <w:rsid w:val="00663974"/>
    <w:rsid w:val="006641BA"/>
    <w:rsid w:val="00665BC3"/>
    <w:rsid w:val="00665DF5"/>
    <w:rsid w:val="00666C24"/>
    <w:rsid w:val="00666D8D"/>
    <w:rsid w:val="00670B86"/>
    <w:rsid w:val="00670DBC"/>
    <w:rsid w:val="006716D1"/>
    <w:rsid w:val="00671BFC"/>
    <w:rsid w:val="006724C2"/>
    <w:rsid w:val="006732DF"/>
    <w:rsid w:val="0067487F"/>
    <w:rsid w:val="00674AA1"/>
    <w:rsid w:val="00675356"/>
    <w:rsid w:val="00675D1E"/>
    <w:rsid w:val="00680353"/>
    <w:rsid w:val="0068109F"/>
    <w:rsid w:val="00681983"/>
    <w:rsid w:val="006820A6"/>
    <w:rsid w:val="006829B2"/>
    <w:rsid w:val="00682C11"/>
    <w:rsid w:val="00683EE1"/>
    <w:rsid w:val="00685057"/>
    <w:rsid w:val="00686F91"/>
    <w:rsid w:val="00687C53"/>
    <w:rsid w:val="00690030"/>
    <w:rsid w:val="0069023E"/>
    <w:rsid w:val="00690441"/>
    <w:rsid w:val="00691113"/>
    <w:rsid w:val="006935AF"/>
    <w:rsid w:val="0069388C"/>
    <w:rsid w:val="00696DCC"/>
    <w:rsid w:val="00696E07"/>
    <w:rsid w:val="006977C2"/>
    <w:rsid w:val="006A14B6"/>
    <w:rsid w:val="006A17C8"/>
    <w:rsid w:val="006A3AD0"/>
    <w:rsid w:val="006A3CEF"/>
    <w:rsid w:val="006A43A0"/>
    <w:rsid w:val="006A4925"/>
    <w:rsid w:val="006A49BF"/>
    <w:rsid w:val="006A5080"/>
    <w:rsid w:val="006A5D8B"/>
    <w:rsid w:val="006A6ED5"/>
    <w:rsid w:val="006B02AF"/>
    <w:rsid w:val="006B217B"/>
    <w:rsid w:val="006B3DF2"/>
    <w:rsid w:val="006B5023"/>
    <w:rsid w:val="006B6144"/>
    <w:rsid w:val="006B6DDE"/>
    <w:rsid w:val="006B76C8"/>
    <w:rsid w:val="006B7703"/>
    <w:rsid w:val="006C07BE"/>
    <w:rsid w:val="006C0ABB"/>
    <w:rsid w:val="006C161D"/>
    <w:rsid w:val="006C1909"/>
    <w:rsid w:val="006C1FDD"/>
    <w:rsid w:val="006C3144"/>
    <w:rsid w:val="006C33FC"/>
    <w:rsid w:val="006C4196"/>
    <w:rsid w:val="006C5F64"/>
    <w:rsid w:val="006C5FA1"/>
    <w:rsid w:val="006C6D93"/>
    <w:rsid w:val="006D01BE"/>
    <w:rsid w:val="006D1160"/>
    <w:rsid w:val="006D2480"/>
    <w:rsid w:val="006D3725"/>
    <w:rsid w:val="006D4890"/>
    <w:rsid w:val="006D4A97"/>
    <w:rsid w:val="006D4AAF"/>
    <w:rsid w:val="006D4BED"/>
    <w:rsid w:val="006E057D"/>
    <w:rsid w:val="006E0BB6"/>
    <w:rsid w:val="006E0C5B"/>
    <w:rsid w:val="006E175F"/>
    <w:rsid w:val="006E3597"/>
    <w:rsid w:val="006E3CCF"/>
    <w:rsid w:val="006E4818"/>
    <w:rsid w:val="006E5DF2"/>
    <w:rsid w:val="006E6940"/>
    <w:rsid w:val="006E6E98"/>
    <w:rsid w:val="006E7B13"/>
    <w:rsid w:val="006E7DA4"/>
    <w:rsid w:val="006F27C3"/>
    <w:rsid w:val="006F2BB0"/>
    <w:rsid w:val="006F2FF8"/>
    <w:rsid w:val="006F3943"/>
    <w:rsid w:val="006F5C43"/>
    <w:rsid w:val="006F5E62"/>
    <w:rsid w:val="006F6538"/>
    <w:rsid w:val="006F7925"/>
    <w:rsid w:val="0070173A"/>
    <w:rsid w:val="00701C52"/>
    <w:rsid w:val="00701FE4"/>
    <w:rsid w:val="00703874"/>
    <w:rsid w:val="007043D1"/>
    <w:rsid w:val="00705220"/>
    <w:rsid w:val="0070662A"/>
    <w:rsid w:val="00707AF6"/>
    <w:rsid w:val="00707DDC"/>
    <w:rsid w:val="007141D7"/>
    <w:rsid w:val="007154FB"/>
    <w:rsid w:val="0071582F"/>
    <w:rsid w:val="0071618A"/>
    <w:rsid w:val="00716A60"/>
    <w:rsid w:val="007172BB"/>
    <w:rsid w:val="0071766E"/>
    <w:rsid w:val="00717D32"/>
    <w:rsid w:val="00717FA4"/>
    <w:rsid w:val="007200EB"/>
    <w:rsid w:val="00720853"/>
    <w:rsid w:val="00720EBA"/>
    <w:rsid w:val="007225C6"/>
    <w:rsid w:val="007231C3"/>
    <w:rsid w:val="007233D9"/>
    <w:rsid w:val="007262F0"/>
    <w:rsid w:val="00727CC4"/>
    <w:rsid w:val="0073023B"/>
    <w:rsid w:val="00730BBA"/>
    <w:rsid w:val="00731B9C"/>
    <w:rsid w:val="00732A88"/>
    <w:rsid w:val="007332E2"/>
    <w:rsid w:val="0073392B"/>
    <w:rsid w:val="00733DAC"/>
    <w:rsid w:val="00734466"/>
    <w:rsid w:val="00734AA2"/>
    <w:rsid w:val="00736297"/>
    <w:rsid w:val="007377C3"/>
    <w:rsid w:val="00740DAD"/>
    <w:rsid w:val="00741A4B"/>
    <w:rsid w:val="00742396"/>
    <w:rsid w:val="007437D1"/>
    <w:rsid w:val="0074388D"/>
    <w:rsid w:val="00744699"/>
    <w:rsid w:val="00744F55"/>
    <w:rsid w:val="00745110"/>
    <w:rsid w:val="00745353"/>
    <w:rsid w:val="007472C4"/>
    <w:rsid w:val="007519B7"/>
    <w:rsid w:val="00751D7F"/>
    <w:rsid w:val="00752D9B"/>
    <w:rsid w:val="00752EA4"/>
    <w:rsid w:val="00753507"/>
    <w:rsid w:val="00756DF0"/>
    <w:rsid w:val="00757F7D"/>
    <w:rsid w:val="00760576"/>
    <w:rsid w:val="0076117A"/>
    <w:rsid w:val="0076200B"/>
    <w:rsid w:val="007627CF"/>
    <w:rsid w:val="00762B29"/>
    <w:rsid w:val="00762DCD"/>
    <w:rsid w:val="0076395B"/>
    <w:rsid w:val="007639B8"/>
    <w:rsid w:val="0076457C"/>
    <w:rsid w:val="00764B41"/>
    <w:rsid w:val="00765013"/>
    <w:rsid w:val="0076562B"/>
    <w:rsid w:val="007657C9"/>
    <w:rsid w:val="00765E45"/>
    <w:rsid w:val="007667E7"/>
    <w:rsid w:val="00766C55"/>
    <w:rsid w:val="00770A85"/>
    <w:rsid w:val="0077146C"/>
    <w:rsid w:val="00772903"/>
    <w:rsid w:val="00773D7C"/>
    <w:rsid w:val="00776A9E"/>
    <w:rsid w:val="00781354"/>
    <w:rsid w:val="00781C3B"/>
    <w:rsid w:val="00781DD3"/>
    <w:rsid w:val="0078335D"/>
    <w:rsid w:val="0078345C"/>
    <w:rsid w:val="007850F9"/>
    <w:rsid w:val="00787296"/>
    <w:rsid w:val="00787916"/>
    <w:rsid w:val="00787CD1"/>
    <w:rsid w:val="00791CCF"/>
    <w:rsid w:val="0079215D"/>
    <w:rsid w:val="00792912"/>
    <w:rsid w:val="00793A79"/>
    <w:rsid w:val="00793D48"/>
    <w:rsid w:val="00793FFA"/>
    <w:rsid w:val="00795BFA"/>
    <w:rsid w:val="00796C13"/>
    <w:rsid w:val="00796D7C"/>
    <w:rsid w:val="007A1A42"/>
    <w:rsid w:val="007A3035"/>
    <w:rsid w:val="007A4984"/>
    <w:rsid w:val="007A4F3D"/>
    <w:rsid w:val="007A5338"/>
    <w:rsid w:val="007B10AE"/>
    <w:rsid w:val="007B2627"/>
    <w:rsid w:val="007B350B"/>
    <w:rsid w:val="007B43FE"/>
    <w:rsid w:val="007B4FDE"/>
    <w:rsid w:val="007B54A3"/>
    <w:rsid w:val="007B5CF8"/>
    <w:rsid w:val="007B61D3"/>
    <w:rsid w:val="007B7DB1"/>
    <w:rsid w:val="007C0E95"/>
    <w:rsid w:val="007C1B91"/>
    <w:rsid w:val="007C2674"/>
    <w:rsid w:val="007C3D35"/>
    <w:rsid w:val="007C41D3"/>
    <w:rsid w:val="007C445A"/>
    <w:rsid w:val="007C4A1A"/>
    <w:rsid w:val="007C5844"/>
    <w:rsid w:val="007C656C"/>
    <w:rsid w:val="007D0DC0"/>
    <w:rsid w:val="007D11E5"/>
    <w:rsid w:val="007D3191"/>
    <w:rsid w:val="007D3E4A"/>
    <w:rsid w:val="007D3FED"/>
    <w:rsid w:val="007D5870"/>
    <w:rsid w:val="007D5D01"/>
    <w:rsid w:val="007D5FD2"/>
    <w:rsid w:val="007D67FE"/>
    <w:rsid w:val="007D6AE1"/>
    <w:rsid w:val="007D6EDF"/>
    <w:rsid w:val="007E071F"/>
    <w:rsid w:val="007E0CDA"/>
    <w:rsid w:val="007E198F"/>
    <w:rsid w:val="007E1C47"/>
    <w:rsid w:val="007E2178"/>
    <w:rsid w:val="007E3791"/>
    <w:rsid w:val="007E3F7B"/>
    <w:rsid w:val="007E55B2"/>
    <w:rsid w:val="007E57AE"/>
    <w:rsid w:val="007E5BF9"/>
    <w:rsid w:val="007E667D"/>
    <w:rsid w:val="007E7EF5"/>
    <w:rsid w:val="007F0E2D"/>
    <w:rsid w:val="007F2452"/>
    <w:rsid w:val="007F2D2F"/>
    <w:rsid w:val="007F3A9A"/>
    <w:rsid w:val="007F49C2"/>
    <w:rsid w:val="007F590C"/>
    <w:rsid w:val="007F6751"/>
    <w:rsid w:val="007F76F0"/>
    <w:rsid w:val="00800F25"/>
    <w:rsid w:val="00802F50"/>
    <w:rsid w:val="0080349E"/>
    <w:rsid w:val="008035A6"/>
    <w:rsid w:val="00804348"/>
    <w:rsid w:val="0080501B"/>
    <w:rsid w:val="008059F6"/>
    <w:rsid w:val="00806DAE"/>
    <w:rsid w:val="00811AF3"/>
    <w:rsid w:val="00812048"/>
    <w:rsid w:val="0081232F"/>
    <w:rsid w:val="00813566"/>
    <w:rsid w:val="008137BD"/>
    <w:rsid w:val="00813856"/>
    <w:rsid w:val="00813D87"/>
    <w:rsid w:val="00814EA7"/>
    <w:rsid w:val="00815437"/>
    <w:rsid w:val="00815743"/>
    <w:rsid w:val="00816059"/>
    <w:rsid w:val="008212BD"/>
    <w:rsid w:val="008221B4"/>
    <w:rsid w:val="00824ED6"/>
    <w:rsid w:val="008254F0"/>
    <w:rsid w:val="00825C40"/>
    <w:rsid w:val="00827B67"/>
    <w:rsid w:val="00831BD1"/>
    <w:rsid w:val="00834101"/>
    <w:rsid w:val="00834B46"/>
    <w:rsid w:val="00834F53"/>
    <w:rsid w:val="00836FBF"/>
    <w:rsid w:val="008375B3"/>
    <w:rsid w:val="00837A99"/>
    <w:rsid w:val="00837FCB"/>
    <w:rsid w:val="00840755"/>
    <w:rsid w:val="00841674"/>
    <w:rsid w:val="00843B3A"/>
    <w:rsid w:val="00850630"/>
    <w:rsid w:val="00850909"/>
    <w:rsid w:val="00851687"/>
    <w:rsid w:val="00852E62"/>
    <w:rsid w:val="00852E77"/>
    <w:rsid w:val="00854FBE"/>
    <w:rsid w:val="00856CE4"/>
    <w:rsid w:val="00856CF5"/>
    <w:rsid w:val="00856D63"/>
    <w:rsid w:val="00856EFB"/>
    <w:rsid w:val="00857975"/>
    <w:rsid w:val="00860453"/>
    <w:rsid w:val="00860CBA"/>
    <w:rsid w:val="00860EC7"/>
    <w:rsid w:val="0086113C"/>
    <w:rsid w:val="008613EC"/>
    <w:rsid w:val="00861A72"/>
    <w:rsid w:val="00861A9B"/>
    <w:rsid w:val="008623E0"/>
    <w:rsid w:val="0086422A"/>
    <w:rsid w:val="0086442D"/>
    <w:rsid w:val="008657D4"/>
    <w:rsid w:val="00867B41"/>
    <w:rsid w:val="0087139D"/>
    <w:rsid w:val="00871A4F"/>
    <w:rsid w:val="00871AFB"/>
    <w:rsid w:val="008724DB"/>
    <w:rsid w:val="00872860"/>
    <w:rsid w:val="0087448D"/>
    <w:rsid w:val="008746B2"/>
    <w:rsid w:val="0087510F"/>
    <w:rsid w:val="008760C3"/>
    <w:rsid w:val="008760F0"/>
    <w:rsid w:val="008761DF"/>
    <w:rsid w:val="0087647B"/>
    <w:rsid w:val="008765C3"/>
    <w:rsid w:val="00876F70"/>
    <w:rsid w:val="008804A0"/>
    <w:rsid w:val="00880AD3"/>
    <w:rsid w:val="008811BD"/>
    <w:rsid w:val="0088193B"/>
    <w:rsid w:val="00882C66"/>
    <w:rsid w:val="00883F12"/>
    <w:rsid w:val="0088483B"/>
    <w:rsid w:val="0088514A"/>
    <w:rsid w:val="00885CA5"/>
    <w:rsid w:val="00886AC2"/>
    <w:rsid w:val="00890364"/>
    <w:rsid w:val="00890CFE"/>
    <w:rsid w:val="00894686"/>
    <w:rsid w:val="00895496"/>
    <w:rsid w:val="00896365"/>
    <w:rsid w:val="00896B6A"/>
    <w:rsid w:val="00896F51"/>
    <w:rsid w:val="008972A5"/>
    <w:rsid w:val="008973E1"/>
    <w:rsid w:val="00897D5E"/>
    <w:rsid w:val="00897EBB"/>
    <w:rsid w:val="008A1232"/>
    <w:rsid w:val="008A1E28"/>
    <w:rsid w:val="008A202F"/>
    <w:rsid w:val="008A216C"/>
    <w:rsid w:val="008A22F0"/>
    <w:rsid w:val="008A28E1"/>
    <w:rsid w:val="008A2AAE"/>
    <w:rsid w:val="008A3267"/>
    <w:rsid w:val="008A3932"/>
    <w:rsid w:val="008A4E9E"/>
    <w:rsid w:val="008A50B7"/>
    <w:rsid w:val="008A6C99"/>
    <w:rsid w:val="008A7FE1"/>
    <w:rsid w:val="008B1A77"/>
    <w:rsid w:val="008B2B20"/>
    <w:rsid w:val="008B3816"/>
    <w:rsid w:val="008B48D5"/>
    <w:rsid w:val="008B4D0E"/>
    <w:rsid w:val="008B66EC"/>
    <w:rsid w:val="008B78BF"/>
    <w:rsid w:val="008C0629"/>
    <w:rsid w:val="008C08A2"/>
    <w:rsid w:val="008C2E3E"/>
    <w:rsid w:val="008C5A97"/>
    <w:rsid w:val="008C74E4"/>
    <w:rsid w:val="008D0866"/>
    <w:rsid w:val="008D0EBF"/>
    <w:rsid w:val="008D252C"/>
    <w:rsid w:val="008D34D0"/>
    <w:rsid w:val="008D6463"/>
    <w:rsid w:val="008E016A"/>
    <w:rsid w:val="008E04B4"/>
    <w:rsid w:val="008E0AE9"/>
    <w:rsid w:val="008E26DA"/>
    <w:rsid w:val="008E328A"/>
    <w:rsid w:val="008E3729"/>
    <w:rsid w:val="008E5301"/>
    <w:rsid w:val="008E5BFE"/>
    <w:rsid w:val="008E60F1"/>
    <w:rsid w:val="008E690B"/>
    <w:rsid w:val="008F0D6C"/>
    <w:rsid w:val="008F2186"/>
    <w:rsid w:val="008F2AA0"/>
    <w:rsid w:val="008F3B16"/>
    <w:rsid w:val="008F3C63"/>
    <w:rsid w:val="008F3E54"/>
    <w:rsid w:val="008F50F4"/>
    <w:rsid w:val="008F66B7"/>
    <w:rsid w:val="008F6D09"/>
    <w:rsid w:val="008F77EE"/>
    <w:rsid w:val="00900183"/>
    <w:rsid w:val="00900E50"/>
    <w:rsid w:val="00901D24"/>
    <w:rsid w:val="00902643"/>
    <w:rsid w:val="009030ED"/>
    <w:rsid w:val="0090460E"/>
    <w:rsid w:val="009054CC"/>
    <w:rsid w:val="009076B3"/>
    <w:rsid w:val="00907E8C"/>
    <w:rsid w:val="00910035"/>
    <w:rsid w:val="00911B09"/>
    <w:rsid w:val="00912143"/>
    <w:rsid w:val="009127F2"/>
    <w:rsid w:val="00913C62"/>
    <w:rsid w:val="00913E10"/>
    <w:rsid w:val="00914B8D"/>
    <w:rsid w:val="00915137"/>
    <w:rsid w:val="009158CA"/>
    <w:rsid w:val="00915D8C"/>
    <w:rsid w:val="00915ED9"/>
    <w:rsid w:val="00916593"/>
    <w:rsid w:val="00917071"/>
    <w:rsid w:val="00922036"/>
    <w:rsid w:val="00922156"/>
    <w:rsid w:val="0092316D"/>
    <w:rsid w:val="00923B57"/>
    <w:rsid w:val="00924EE2"/>
    <w:rsid w:val="00925170"/>
    <w:rsid w:val="009259FC"/>
    <w:rsid w:val="00930DE4"/>
    <w:rsid w:val="00931730"/>
    <w:rsid w:val="00931E4A"/>
    <w:rsid w:val="00932D88"/>
    <w:rsid w:val="00932DD6"/>
    <w:rsid w:val="0093388E"/>
    <w:rsid w:val="00934567"/>
    <w:rsid w:val="0093603E"/>
    <w:rsid w:val="0093617A"/>
    <w:rsid w:val="009370F6"/>
    <w:rsid w:val="00937164"/>
    <w:rsid w:val="00941746"/>
    <w:rsid w:val="009457D4"/>
    <w:rsid w:val="009462F0"/>
    <w:rsid w:val="00950354"/>
    <w:rsid w:val="009506E1"/>
    <w:rsid w:val="009511AE"/>
    <w:rsid w:val="009520D3"/>
    <w:rsid w:val="0095252B"/>
    <w:rsid w:val="00953A25"/>
    <w:rsid w:val="00955492"/>
    <w:rsid w:val="009563DB"/>
    <w:rsid w:val="009578BE"/>
    <w:rsid w:val="009579D7"/>
    <w:rsid w:val="00957E06"/>
    <w:rsid w:val="009615EA"/>
    <w:rsid w:val="0096216C"/>
    <w:rsid w:val="00962F6B"/>
    <w:rsid w:val="00963DFA"/>
    <w:rsid w:val="00966546"/>
    <w:rsid w:val="00967EBB"/>
    <w:rsid w:val="00970D83"/>
    <w:rsid w:val="009711C8"/>
    <w:rsid w:val="00971CAE"/>
    <w:rsid w:val="00971DAD"/>
    <w:rsid w:val="00971E3C"/>
    <w:rsid w:val="00973171"/>
    <w:rsid w:val="00974D89"/>
    <w:rsid w:val="00974EBA"/>
    <w:rsid w:val="009761BE"/>
    <w:rsid w:val="0097620B"/>
    <w:rsid w:val="0097656D"/>
    <w:rsid w:val="0098040A"/>
    <w:rsid w:val="00982288"/>
    <w:rsid w:val="00982424"/>
    <w:rsid w:val="00982950"/>
    <w:rsid w:val="009837B1"/>
    <w:rsid w:val="00983CC5"/>
    <w:rsid w:val="00984022"/>
    <w:rsid w:val="00985675"/>
    <w:rsid w:val="00985E52"/>
    <w:rsid w:val="009873C0"/>
    <w:rsid w:val="00987CEC"/>
    <w:rsid w:val="009904E1"/>
    <w:rsid w:val="00992D9E"/>
    <w:rsid w:val="009937FA"/>
    <w:rsid w:val="00995A31"/>
    <w:rsid w:val="00996877"/>
    <w:rsid w:val="00996AAB"/>
    <w:rsid w:val="00996D7F"/>
    <w:rsid w:val="00997221"/>
    <w:rsid w:val="00997E4F"/>
    <w:rsid w:val="009A0593"/>
    <w:rsid w:val="009A1225"/>
    <w:rsid w:val="009A1DA8"/>
    <w:rsid w:val="009A2A96"/>
    <w:rsid w:val="009A2C0D"/>
    <w:rsid w:val="009A2ED0"/>
    <w:rsid w:val="009A337E"/>
    <w:rsid w:val="009A3C23"/>
    <w:rsid w:val="009A709F"/>
    <w:rsid w:val="009B07EB"/>
    <w:rsid w:val="009B0C25"/>
    <w:rsid w:val="009B1B24"/>
    <w:rsid w:val="009B2EFE"/>
    <w:rsid w:val="009B3A94"/>
    <w:rsid w:val="009B65B3"/>
    <w:rsid w:val="009C11F1"/>
    <w:rsid w:val="009C14BB"/>
    <w:rsid w:val="009C1EDF"/>
    <w:rsid w:val="009C1FF1"/>
    <w:rsid w:val="009C31EA"/>
    <w:rsid w:val="009C60A8"/>
    <w:rsid w:val="009C6954"/>
    <w:rsid w:val="009C6D4B"/>
    <w:rsid w:val="009C739B"/>
    <w:rsid w:val="009D0142"/>
    <w:rsid w:val="009D05BF"/>
    <w:rsid w:val="009D089B"/>
    <w:rsid w:val="009D0DCC"/>
    <w:rsid w:val="009D14B2"/>
    <w:rsid w:val="009D1D6C"/>
    <w:rsid w:val="009D2116"/>
    <w:rsid w:val="009D50A0"/>
    <w:rsid w:val="009D551C"/>
    <w:rsid w:val="009D55B0"/>
    <w:rsid w:val="009D5F99"/>
    <w:rsid w:val="009D689E"/>
    <w:rsid w:val="009E0813"/>
    <w:rsid w:val="009E0DF0"/>
    <w:rsid w:val="009E12FB"/>
    <w:rsid w:val="009E1CA6"/>
    <w:rsid w:val="009E24E1"/>
    <w:rsid w:val="009E2579"/>
    <w:rsid w:val="009E2A95"/>
    <w:rsid w:val="009E30DD"/>
    <w:rsid w:val="009E351B"/>
    <w:rsid w:val="009E5E65"/>
    <w:rsid w:val="009E638D"/>
    <w:rsid w:val="009F0522"/>
    <w:rsid w:val="009F1441"/>
    <w:rsid w:val="009F289B"/>
    <w:rsid w:val="009F3B01"/>
    <w:rsid w:val="009F55AE"/>
    <w:rsid w:val="009F5ECA"/>
    <w:rsid w:val="009F6F70"/>
    <w:rsid w:val="00A00107"/>
    <w:rsid w:val="00A0103F"/>
    <w:rsid w:val="00A0179F"/>
    <w:rsid w:val="00A0200C"/>
    <w:rsid w:val="00A020A4"/>
    <w:rsid w:val="00A03129"/>
    <w:rsid w:val="00A04DC7"/>
    <w:rsid w:val="00A056CF"/>
    <w:rsid w:val="00A058FF"/>
    <w:rsid w:val="00A07D2C"/>
    <w:rsid w:val="00A11374"/>
    <w:rsid w:val="00A14244"/>
    <w:rsid w:val="00A148C4"/>
    <w:rsid w:val="00A149A0"/>
    <w:rsid w:val="00A154C7"/>
    <w:rsid w:val="00A16040"/>
    <w:rsid w:val="00A16920"/>
    <w:rsid w:val="00A16961"/>
    <w:rsid w:val="00A16C0A"/>
    <w:rsid w:val="00A17D45"/>
    <w:rsid w:val="00A22230"/>
    <w:rsid w:val="00A24B2B"/>
    <w:rsid w:val="00A24F2D"/>
    <w:rsid w:val="00A25BF4"/>
    <w:rsid w:val="00A25E95"/>
    <w:rsid w:val="00A268AF"/>
    <w:rsid w:val="00A2775D"/>
    <w:rsid w:val="00A2779A"/>
    <w:rsid w:val="00A30896"/>
    <w:rsid w:val="00A31D0D"/>
    <w:rsid w:val="00A32C58"/>
    <w:rsid w:val="00A34D83"/>
    <w:rsid w:val="00A34FE5"/>
    <w:rsid w:val="00A35C4A"/>
    <w:rsid w:val="00A35E32"/>
    <w:rsid w:val="00A36ACC"/>
    <w:rsid w:val="00A36CBF"/>
    <w:rsid w:val="00A400C8"/>
    <w:rsid w:val="00A40480"/>
    <w:rsid w:val="00A415A8"/>
    <w:rsid w:val="00A415AD"/>
    <w:rsid w:val="00A43055"/>
    <w:rsid w:val="00A44579"/>
    <w:rsid w:val="00A44D29"/>
    <w:rsid w:val="00A4661D"/>
    <w:rsid w:val="00A46B7E"/>
    <w:rsid w:val="00A47737"/>
    <w:rsid w:val="00A50C56"/>
    <w:rsid w:val="00A5129D"/>
    <w:rsid w:val="00A5167E"/>
    <w:rsid w:val="00A522A0"/>
    <w:rsid w:val="00A524E9"/>
    <w:rsid w:val="00A52B2B"/>
    <w:rsid w:val="00A54968"/>
    <w:rsid w:val="00A56B3B"/>
    <w:rsid w:val="00A600DF"/>
    <w:rsid w:val="00A60349"/>
    <w:rsid w:val="00A6085B"/>
    <w:rsid w:val="00A60CFB"/>
    <w:rsid w:val="00A61597"/>
    <w:rsid w:val="00A634F7"/>
    <w:rsid w:val="00A66A8C"/>
    <w:rsid w:val="00A672E3"/>
    <w:rsid w:val="00A70598"/>
    <w:rsid w:val="00A7116F"/>
    <w:rsid w:val="00A715F6"/>
    <w:rsid w:val="00A728BD"/>
    <w:rsid w:val="00A73E06"/>
    <w:rsid w:val="00A74387"/>
    <w:rsid w:val="00A755BE"/>
    <w:rsid w:val="00A75C07"/>
    <w:rsid w:val="00A77CCE"/>
    <w:rsid w:val="00A77F4A"/>
    <w:rsid w:val="00A824E7"/>
    <w:rsid w:val="00A85837"/>
    <w:rsid w:val="00A87329"/>
    <w:rsid w:val="00A87CE1"/>
    <w:rsid w:val="00A87F81"/>
    <w:rsid w:val="00A902A7"/>
    <w:rsid w:val="00A914E4"/>
    <w:rsid w:val="00A916CC"/>
    <w:rsid w:val="00A91A5F"/>
    <w:rsid w:val="00A93B82"/>
    <w:rsid w:val="00A95DBF"/>
    <w:rsid w:val="00A96FC6"/>
    <w:rsid w:val="00A97191"/>
    <w:rsid w:val="00A97F5D"/>
    <w:rsid w:val="00AA1B3B"/>
    <w:rsid w:val="00AA2FF6"/>
    <w:rsid w:val="00AA3767"/>
    <w:rsid w:val="00AA3D32"/>
    <w:rsid w:val="00AA4815"/>
    <w:rsid w:val="00AA4ADC"/>
    <w:rsid w:val="00AA4F17"/>
    <w:rsid w:val="00AA56B7"/>
    <w:rsid w:val="00AA5ECC"/>
    <w:rsid w:val="00AA6B70"/>
    <w:rsid w:val="00AA70F7"/>
    <w:rsid w:val="00AA72C2"/>
    <w:rsid w:val="00AA76E6"/>
    <w:rsid w:val="00AB135C"/>
    <w:rsid w:val="00AB1C85"/>
    <w:rsid w:val="00AB267D"/>
    <w:rsid w:val="00AB27AA"/>
    <w:rsid w:val="00AB310C"/>
    <w:rsid w:val="00AB3372"/>
    <w:rsid w:val="00AB3410"/>
    <w:rsid w:val="00AB3655"/>
    <w:rsid w:val="00AB4114"/>
    <w:rsid w:val="00AB5252"/>
    <w:rsid w:val="00AB6CB0"/>
    <w:rsid w:val="00AB6DFC"/>
    <w:rsid w:val="00AB725A"/>
    <w:rsid w:val="00AC1BB1"/>
    <w:rsid w:val="00AC31E4"/>
    <w:rsid w:val="00AC3DF4"/>
    <w:rsid w:val="00AC4550"/>
    <w:rsid w:val="00AC5EE4"/>
    <w:rsid w:val="00AC6826"/>
    <w:rsid w:val="00AD0019"/>
    <w:rsid w:val="00AD241B"/>
    <w:rsid w:val="00AD322B"/>
    <w:rsid w:val="00AD399A"/>
    <w:rsid w:val="00AD3A44"/>
    <w:rsid w:val="00AD4470"/>
    <w:rsid w:val="00AD475D"/>
    <w:rsid w:val="00AD4E9D"/>
    <w:rsid w:val="00AD5D81"/>
    <w:rsid w:val="00AD6CB6"/>
    <w:rsid w:val="00AE1ABF"/>
    <w:rsid w:val="00AE1C86"/>
    <w:rsid w:val="00AE2614"/>
    <w:rsid w:val="00AE6A78"/>
    <w:rsid w:val="00AE6C1D"/>
    <w:rsid w:val="00AE6C2F"/>
    <w:rsid w:val="00AE794D"/>
    <w:rsid w:val="00AE7BFA"/>
    <w:rsid w:val="00AF1338"/>
    <w:rsid w:val="00AF2629"/>
    <w:rsid w:val="00AF2FCF"/>
    <w:rsid w:val="00AF35E1"/>
    <w:rsid w:val="00AF3A6D"/>
    <w:rsid w:val="00AF54F3"/>
    <w:rsid w:val="00AF79A7"/>
    <w:rsid w:val="00AF7A15"/>
    <w:rsid w:val="00B0047D"/>
    <w:rsid w:val="00B0070D"/>
    <w:rsid w:val="00B00BEF"/>
    <w:rsid w:val="00B00E32"/>
    <w:rsid w:val="00B01743"/>
    <w:rsid w:val="00B018EC"/>
    <w:rsid w:val="00B02B2C"/>
    <w:rsid w:val="00B0314A"/>
    <w:rsid w:val="00B041D6"/>
    <w:rsid w:val="00B118EC"/>
    <w:rsid w:val="00B1289B"/>
    <w:rsid w:val="00B1570F"/>
    <w:rsid w:val="00B162C4"/>
    <w:rsid w:val="00B24783"/>
    <w:rsid w:val="00B25BE2"/>
    <w:rsid w:val="00B25EA4"/>
    <w:rsid w:val="00B25FC7"/>
    <w:rsid w:val="00B26073"/>
    <w:rsid w:val="00B265FB"/>
    <w:rsid w:val="00B3059F"/>
    <w:rsid w:val="00B30B08"/>
    <w:rsid w:val="00B32117"/>
    <w:rsid w:val="00B3288A"/>
    <w:rsid w:val="00B33AA8"/>
    <w:rsid w:val="00B35457"/>
    <w:rsid w:val="00B37827"/>
    <w:rsid w:val="00B37CCB"/>
    <w:rsid w:val="00B37F7B"/>
    <w:rsid w:val="00B407C8"/>
    <w:rsid w:val="00B40ACE"/>
    <w:rsid w:val="00B41398"/>
    <w:rsid w:val="00B46F2C"/>
    <w:rsid w:val="00B47DEA"/>
    <w:rsid w:val="00B52517"/>
    <w:rsid w:val="00B53A67"/>
    <w:rsid w:val="00B56739"/>
    <w:rsid w:val="00B572F6"/>
    <w:rsid w:val="00B60712"/>
    <w:rsid w:val="00B629CC"/>
    <w:rsid w:val="00B63B96"/>
    <w:rsid w:val="00B6402F"/>
    <w:rsid w:val="00B65061"/>
    <w:rsid w:val="00B66EB3"/>
    <w:rsid w:val="00B70AD2"/>
    <w:rsid w:val="00B72BCB"/>
    <w:rsid w:val="00B74B05"/>
    <w:rsid w:val="00B757D1"/>
    <w:rsid w:val="00B75949"/>
    <w:rsid w:val="00B762EB"/>
    <w:rsid w:val="00B7642B"/>
    <w:rsid w:val="00B76F5F"/>
    <w:rsid w:val="00B77C79"/>
    <w:rsid w:val="00B80191"/>
    <w:rsid w:val="00B802F7"/>
    <w:rsid w:val="00B836D9"/>
    <w:rsid w:val="00B83CC5"/>
    <w:rsid w:val="00B84E62"/>
    <w:rsid w:val="00B85019"/>
    <w:rsid w:val="00B87412"/>
    <w:rsid w:val="00B874B2"/>
    <w:rsid w:val="00B9152F"/>
    <w:rsid w:val="00B918D6"/>
    <w:rsid w:val="00B923B1"/>
    <w:rsid w:val="00B92688"/>
    <w:rsid w:val="00B939AC"/>
    <w:rsid w:val="00B93F71"/>
    <w:rsid w:val="00B95598"/>
    <w:rsid w:val="00B96413"/>
    <w:rsid w:val="00B97657"/>
    <w:rsid w:val="00BA2DF8"/>
    <w:rsid w:val="00BA3378"/>
    <w:rsid w:val="00BA403C"/>
    <w:rsid w:val="00BA47D1"/>
    <w:rsid w:val="00BA4855"/>
    <w:rsid w:val="00BA4C03"/>
    <w:rsid w:val="00BA5433"/>
    <w:rsid w:val="00BA6FF2"/>
    <w:rsid w:val="00BB0F6B"/>
    <w:rsid w:val="00BB2860"/>
    <w:rsid w:val="00BB300B"/>
    <w:rsid w:val="00BB3139"/>
    <w:rsid w:val="00BB3306"/>
    <w:rsid w:val="00BB4A2D"/>
    <w:rsid w:val="00BB6235"/>
    <w:rsid w:val="00BB6AF7"/>
    <w:rsid w:val="00BC086A"/>
    <w:rsid w:val="00BC1605"/>
    <w:rsid w:val="00BC1921"/>
    <w:rsid w:val="00BC1E0B"/>
    <w:rsid w:val="00BC1E3D"/>
    <w:rsid w:val="00BC26D3"/>
    <w:rsid w:val="00BC289F"/>
    <w:rsid w:val="00BC2EF0"/>
    <w:rsid w:val="00BC3347"/>
    <w:rsid w:val="00BD0649"/>
    <w:rsid w:val="00BD0691"/>
    <w:rsid w:val="00BD1EE2"/>
    <w:rsid w:val="00BD264C"/>
    <w:rsid w:val="00BD4325"/>
    <w:rsid w:val="00BD4B37"/>
    <w:rsid w:val="00BD4D08"/>
    <w:rsid w:val="00BD578E"/>
    <w:rsid w:val="00BD5B04"/>
    <w:rsid w:val="00BE0FBE"/>
    <w:rsid w:val="00BE1422"/>
    <w:rsid w:val="00BE1D87"/>
    <w:rsid w:val="00BE1E2E"/>
    <w:rsid w:val="00BE28F9"/>
    <w:rsid w:val="00BE3953"/>
    <w:rsid w:val="00BE492E"/>
    <w:rsid w:val="00BE56A6"/>
    <w:rsid w:val="00BE5C29"/>
    <w:rsid w:val="00BE6312"/>
    <w:rsid w:val="00BE6D09"/>
    <w:rsid w:val="00BE7117"/>
    <w:rsid w:val="00BF0C4F"/>
    <w:rsid w:val="00BF13CB"/>
    <w:rsid w:val="00BF159E"/>
    <w:rsid w:val="00BF1E5B"/>
    <w:rsid w:val="00BF25AB"/>
    <w:rsid w:val="00BF2A36"/>
    <w:rsid w:val="00BF2BDB"/>
    <w:rsid w:val="00BF31DA"/>
    <w:rsid w:val="00BF3FD3"/>
    <w:rsid w:val="00BF5176"/>
    <w:rsid w:val="00BF5BB7"/>
    <w:rsid w:val="00BF7970"/>
    <w:rsid w:val="00C01DCC"/>
    <w:rsid w:val="00C02D80"/>
    <w:rsid w:val="00C03BAB"/>
    <w:rsid w:val="00C04F79"/>
    <w:rsid w:val="00C05782"/>
    <w:rsid w:val="00C0690A"/>
    <w:rsid w:val="00C072BC"/>
    <w:rsid w:val="00C11D84"/>
    <w:rsid w:val="00C1219D"/>
    <w:rsid w:val="00C13ADA"/>
    <w:rsid w:val="00C141D4"/>
    <w:rsid w:val="00C171C5"/>
    <w:rsid w:val="00C232C8"/>
    <w:rsid w:val="00C2394C"/>
    <w:rsid w:val="00C2549E"/>
    <w:rsid w:val="00C27507"/>
    <w:rsid w:val="00C27CAD"/>
    <w:rsid w:val="00C31142"/>
    <w:rsid w:val="00C31627"/>
    <w:rsid w:val="00C3195E"/>
    <w:rsid w:val="00C32728"/>
    <w:rsid w:val="00C32AA9"/>
    <w:rsid w:val="00C34881"/>
    <w:rsid w:val="00C37138"/>
    <w:rsid w:val="00C372E0"/>
    <w:rsid w:val="00C43999"/>
    <w:rsid w:val="00C44A9D"/>
    <w:rsid w:val="00C459DD"/>
    <w:rsid w:val="00C45A32"/>
    <w:rsid w:val="00C45A86"/>
    <w:rsid w:val="00C46490"/>
    <w:rsid w:val="00C46973"/>
    <w:rsid w:val="00C47835"/>
    <w:rsid w:val="00C50A1F"/>
    <w:rsid w:val="00C51839"/>
    <w:rsid w:val="00C52842"/>
    <w:rsid w:val="00C52B07"/>
    <w:rsid w:val="00C52CD1"/>
    <w:rsid w:val="00C53458"/>
    <w:rsid w:val="00C5501E"/>
    <w:rsid w:val="00C603FB"/>
    <w:rsid w:val="00C60A96"/>
    <w:rsid w:val="00C60D0B"/>
    <w:rsid w:val="00C61E55"/>
    <w:rsid w:val="00C62103"/>
    <w:rsid w:val="00C6229E"/>
    <w:rsid w:val="00C62582"/>
    <w:rsid w:val="00C62955"/>
    <w:rsid w:val="00C63716"/>
    <w:rsid w:val="00C643E8"/>
    <w:rsid w:val="00C6450E"/>
    <w:rsid w:val="00C65D10"/>
    <w:rsid w:val="00C66C1F"/>
    <w:rsid w:val="00C67305"/>
    <w:rsid w:val="00C706A9"/>
    <w:rsid w:val="00C70E25"/>
    <w:rsid w:val="00C71C62"/>
    <w:rsid w:val="00C71F27"/>
    <w:rsid w:val="00C726D2"/>
    <w:rsid w:val="00C73085"/>
    <w:rsid w:val="00C739A4"/>
    <w:rsid w:val="00C74143"/>
    <w:rsid w:val="00C74294"/>
    <w:rsid w:val="00C76C45"/>
    <w:rsid w:val="00C81689"/>
    <w:rsid w:val="00C81978"/>
    <w:rsid w:val="00C81F53"/>
    <w:rsid w:val="00C82001"/>
    <w:rsid w:val="00C827FD"/>
    <w:rsid w:val="00C82B26"/>
    <w:rsid w:val="00C85FF2"/>
    <w:rsid w:val="00C860CA"/>
    <w:rsid w:val="00C8619D"/>
    <w:rsid w:val="00C86556"/>
    <w:rsid w:val="00C9008B"/>
    <w:rsid w:val="00C9027C"/>
    <w:rsid w:val="00C90D03"/>
    <w:rsid w:val="00C93508"/>
    <w:rsid w:val="00C960DA"/>
    <w:rsid w:val="00C96C9E"/>
    <w:rsid w:val="00C96F5F"/>
    <w:rsid w:val="00C97982"/>
    <w:rsid w:val="00C97AE2"/>
    <w:rsid w:val="00C97C55"/>
    <w:rsid w:val="00CA0612"/>
    <w:rsid w:val="00CA0D88"/>
    <w:rsid w:val="00CA12F5"/>
    <w:rsid w:val="00CA1A16"/>
    <w:rsid w:val="00CA1DC2"/>
    <w:rsid w:val="00CA22C0"/>
    <w:rsid w:val="00CA460D"/>
    <w:rsid w:val="00CA4F4A"/>
    <w:rsid w:val="00CA59C2"/>
    <w:rsid w:val="00CA5A55"/>
    <w:rsid w:val="00CB04A9"/>
    <w:rsid w:val="00CB0541"/>
    <w:rsid w:val="00CB0C7F"/>
    <w:rsid w:val="00CB0E50"/>
    <w:rsid w:val="00CB2594"/>
    <w:rsid w:val="00CB2F9A"/>
    <w:rsid w:val="00CB37B3"/>
    <w:rsid w:val="00CB38B3"/>
    <w:rsid w:val="00CB3C09"/>
    <w:rsid w:val="00CB652C"/>
    <w:rsid w:val="00CB6EDC"/>
    <w:rsid w:val="00CB7520"/>
    <w:rsid w:val="00CB76CE"/>
    <w:rsid w:val="00CB7AAA"/>
    <w:rsid w:val="00CC0FE3"/>
    <w:rsid w:val="00CC1AD2"/>
    <w:rsid w:val="00CC1CCB"/>
    <w:rsid w:val="00CC2E85"/>
    <w:rsid w:val="00CC380D"/>
    <w:rsid w:val="00CC3AAB"/>
    <w:rsid w:val="00CC42DD"/>
    <w:rsid w:val="00CC4E8E"/>
    <w:rsid w:val="00CC5ACD"/>
    <w:rsid w:val="00CC6813"/>
    <w:rsid w:val="00CD238A"/>
    <w:rsid w:val="00CD2D0F"/>
    <w:rsid w:val="00CD3013"/>
    <w:rsid w:val="00CD4DCC"/>
    <w:rsid w:val="00CD5048"/>
    <w:rsid w:val="00CD57CB"/>
    <w:rsid w:val="00CD5EFA"/>
    <w:rsid w:val="00CD6050"/>
    <w:rsid w:val="00CD6164"/>
    <w:rsid w:val="00CD7698"/>
    <w:rsid w:val="00CD7E35"/>
    <w:rsid w:val="00CE0298"/>
    <w:rsid w:val="00CE15EF"/>
    <w:rsid w:val="00CE1C5E"/>
    <w:rsid w:val="00CE2159"/>
    <w:rsid w:val="00CE3401"/>
    <w:rsid w:val="00CE37DA"/>
    <w:rsid w:val="00CE4173"/>
    <w:rsid w:val="00CE429A"/>
    <w:rsid w:val="00CE5A06"/>
    <w:rsid w:val="00CE631D"/>
    <w:rsid w:val="00CE6A78"/>
    <w:rsid w:val="00CE7728"/>
    <w:rsid w:val="00CF1457"/>
    <w:rsid w:val="00CF1DC9"/>
    <w:rsid w:val="00CF20D2"/>
    <w:rsid w:val="00CF2267"/>
    <w:rsid w:val="00CF30B3"/>
    <w:rsid w:val="00CF32CC"/>
    <w:rsid w:val="00CF3AE5"/>
    <w:rsid w:val="00CF3FD9"/>
    <w:rsid w:val="00CF44FF"/>
    <w:rsid w:val="00CF4928"/>
    <w:rsid w:val="00CF60D1"/>
    <w:rsid w:val="00D01390"/>
    <w:rsid w:val="00D03972"/>
    <w:rsid w:val="00D03F33"/>
    <w:rsid w:val="00D0489C"/>
    <w:rsid w:val="00D0493C"/>
    <w:rsid w:val="00D0683E"/>
    <w:rsid w:val="00D070AF"/>
    <w:rsid w:val="00D113FF"/>
    <w:rsid w:val="00D12658"/>
    <w:rsid w:val="00D14575"/>
    <w:rsid w:val="00D15AE0"/>
    <w:rsid w:val="00D16FB4"/>
    <w:rsid w:val="00D173B5"/>
    <w:rsid w:val="00D22A0E"/>
    <w:rsid w:val="00D22EF7"/>
    <w:rsid w:val="00D22F3B"/>
    <w:rsid w:val="00D2333E"/>
    <w:rsid w:val="00D238D9"/>
    <w:rsid w:val="00D24E94"/>
    <w:rsid w:val="00D263D9"/>
    <w:rsid w:val="00D264D1"/>
    <w:rsid w:val="00D3033E"/>
    <w:rsid w:val="00D315C3"/>
    <w:rsid w:val="00D3182D"/>
    <w:rsid w:val="00D32B08"/>
    <w:rsid w:val="00D337EF"/>
    <w:rsid w:val="00D33ECC"/>
    <w:rsid w:val="00D34F0D"/>
    <w:rsid w:val="00D3655B"/>
    <w:rsid w:val="00D37E43"/>
    <w:rsid w:val="00D41684"/>
    <w:rsid w:val="00D42490"/>
    <w:rsid w:val="00D4355F"/>
    <w:rsid w:val="00D4398A"/>
    <w:rsid w:val="00D44297"/>
    <w:rsid w:val="00D45B62"/>
    <w:rsid w:val="00D46BB4"/>
    <w:rsid w:val="00D50730"/>
    <w:rsid w:val="00D51BB0"/>
    <w:rsid w:val="00D51E27"/>
    <w:rsid w:val="00D5290E"/>
    <w:rsid w:val="00D52DB2"/>
    <w:rsid w:val="00D52F7B"/>
    <w:rsid w:val="00D54517"/>
    <w:rsid w:val="00D55702"/>
    <w:rsid w:val="00D55D80"/>
    <w:rsid w:val="00D5752E"/>
    <w:rsid w:val="00D61443"/>
    <w:rsid w:val="00D634F4"/>
    <w:rsid w:val="00D64286"/>
    <w:rsid w:val="00D64C50"/>
    <w:rsid w:val="00D70478"/>
    <w:rsid w:val="00D7167B"/>
    <w:rsid w:val="00D72559"/>
    <w:rsid w:val="00D730C2"/>
    <w:rsid w:val="00D73B8F"/>
    <w:rsid w:val="00D73EF3"/>
    <w:rsid w:val="00D741D4"/>
    <w:rsid w:val="00D74585"/>
    <w:rsid w:val="00D75026"/>
    <w:rsid w:val="00D75AE4"/>
    <w:rsid w:val="00D76194"/>
    <w:rsid w:val="00D76F74"/>
    <w:rsid w:val="00D77F26"/>
    <w:rsid w:val="00D813DE"/>
    <w:rsid w:val="00D81860"/>
    <w:rsid w:val="00D81E9B"/>
    <w:rsid w:val="00D83946"/>
    <w:rsid w:val="00D9057D"/>
    <w:rsid w:val="00D92B60"/>
    <w:rsid w:val="00D9325F"/>
    <w:rsid w:val="00D93337"/>
    <w:rsid w:val="00D94488"/>
    <w:rsid w:val="00D9468E"/>
    <w:rsid w:val="00D94D2D"/>
    <w:rsid w:val="00D94EA9"/>
    <w:rsid w:val="00D95498"/>
    <w:rsid w:val="00D95769"/>
    <w:rsid w:val="00D96614"/>
    <w:rsid w:val="00D97797"/>
    <w:rsid w:val="00D9785C"/>
    <w:rsid w:val="00DA0330"/>
    <w:rsid w:val="00DA17CB"/>
    <w:rsid w:val="00DA22A2"/>
    <w:rsid w:val="00DA2BA1"/>
    <w:rsid w:val="00DA31BD"/>
    <w:rsid w:val="00DA453B"/>
    <w:rsid w:val="00DA6263"/>
    <w:rsid w:val="00DA7814"/>
    <w:rsid w:val="00DA7D03"/>
    <w:rsid w:val="00DB0DBD"/>
    <w:rsid w:val="00DB104B"/>
    <w:rsid w:val="00DB117D"/>
    <w:rsid w:val="00DB30D9"/>
    <w:rsid w:val="00DB4B1D"/>
    <w:rsid w:val="00DB5EA0"/>
    <w:rsid w:val="00DB6C55"/>
    <w:rsid w:val="00DC08E0"/>
    <w:rsid w:val="00DC33E2"/>
    <w:rsid w:val="00DC3963"/>
    <w:rsid w:val="00DC3E0E"/>
    <w:rsid w:val="00DC4961"/>
    <w:rsid w:val="00DC5ADC"/>
    <w:rsid w:val="00DC676C"/>
    <w:rsid w:val="00DC6B81"/>
    <w:rsid w:val="00DC7E37"/>
    <w:rsid w:val="00DD1B1B"/>
    <w:rsid w:val="00DD208A"/>
    <w:rsid w:val="00DD22FB"/>
    <w:rsid w:val="00DD2ED5"/>
    <w:rsid w:val="00DD3BE8"/>
    <w:rsid w:val="00DD4624"/>
    <w:rsid w:val="00DD5D6E"/>
    <w:rsid w:val="00DD5F8D"/>
    <w:rsid w:val="00DD6D83"/>
    <w:rsid w:val="00DD74AE"/>
    <w:rsid w:val="00DE0763"/>
    <w:rsid w:val="00DE1031"/>
    <w:rsid w:val="00DE117D"/>
    <w:rsid w:val="00DE155A"/>
    <w:rsid w:val="00DE38BF"/>
    <w:rsid w:val="00DE4311"/>
    <w:rsid w:val="00DE4DE2"/>
    <w:rsid w:val="00DE6DDF"/>
    <w:rsid w:val="00DE7079"/>
    <w:rsid w:val="00DF0703"/>
    <w:rsid w:val="00DF0DBA"/>
    <w:rsid w:val="00DF1349"/>
    <w:rsid w:val="00DF208B"/>
    <w:rsid w:val="00DF2EEE"/>
    <w:rsid w:val="00DF31C6"/>
    <w:rsid w:val="00DF4446"/>
    <w:rsid w:val="00DF6F0E"/>
    <w:rsid w:val="00DF7638"/>
    <w:rsid w:val="00DF7A03"/>
    <w:rsid w:val="00E002CD"/>
    <w:rsid w:val="00E0048A"/>
    <w:rsid w:val="00E0240A"/>
    <w:rsid w:val="00E039DE"/>
    <w:rsid w:val="00E0447B"/>
    <w:rsid w:val="00E0463C"/>
    <w:rsid w:val="00E05CEB"/>
    <w:rsid w:val="00E07917"/>
    <w:rsid w:val="00E105AB"/>
    <w:rsid w:val="00E12CCE"/>
    <w:rsid w:val="00E141EE"/>
    <w:rsid w:val="00E14262"/>
    <w:rsid w:val="00E1459E"/>
    <w:rsid w:val="00E16387"/>
    <w:rsid w:val="00E17533"/>
    <w:rsid w:val="00E1782A"/>
    <w:rsid w:val="00E22354"/>
    <w:rsid w:val="00E225E2"/>
    <w:rsid w:val="00E245E7"/>
    <w:rsid w:val="00E24AEA"/>
    <w:rsid w:val="00E25945"/>
    <w:rsid w:val="00E27F40"/>
    <w:rsid w:val="00E320AB"/>
    <w:rsid w:val="00E34664"/>
    <w:rsid w:val="00E34950"/>
    <w:rsid w:val="00E36220"/>
    <w:rsid w:val="00E40F2B"/>
    <w:rsid w:val="00E424FC"/>
    <w:rsid w:val="00E437FC"/>
    <w:rsid w:val="00E443F5"/>
    <w:rsid w:val="00E44599"/>
    <w:rsid w:val="00E45545"/>
    <w:rsid w:val="00E458CC"/>
    <w:rsid w:val="00E45F6A"/>
    <w:rsid w:val="00E47EA5"/>
    <w:rsid w:val="00E50A87"/>
    <w:rsid w:val="00E51A23"/>
    <w:rsid w:val="00E52E54"/>
    <w:rsid w:val="00E52E82"/>
    <w:rsid w:val="00E53539"/>
    <w:rsid w:val="00E536C4"/>
    <w:rsid w:val="00E53D6F"/>
    <w:rsid w:val="00E55343"/>
    <w:rsid w:val="00E55E25"/>
    <w:rsid w:val="00E55FA9"/>
    <w:rsid w:val="00E55FEA"/>
    <w:rsid w:val="00E56779"/>
    <w:rsid w:val="00E56857"/>
    <w:rsid w:val="00E601AA"/>
    <w:rsid w:val="00E6386A"/>
    <w:rsid w:val="00E63F88"/>
    <w:rsid w:val="00E64993"/>
    <w:rsid w:val="00E657CB"/>
    <w:rsid w:val="00E674D7"/>
    <w:rsid w:val="00E67A46"/>
    <w:rsid w:val="00E71567"/>
    <w:rsid w:val="00E7233D"/>
    <w:rsid w:val="00E74596"/>
    <w:rsid w:val="00E754B5"/>
    <w:rsid w:val="00E76679"/>
    <w:rsid w:val="00E814DA"/>
    <w:rsid w:val="00E819CA"/>
    <w:rsid w:val="00E81EA1"/>
    <w:rsid w:val="00E81F25"/>
    <w:rsid w:val="00E84047"/>
    <w:rsid w:val="00E85728"/>
    <w:rsid w:val="00E8670E"/>
    <w:rsid w:val="00E86971"/>
    <w:rsid w:val="00E86EBF"/>
    <w:rsid w:val="00E914CD"/>
    <w:rsid w:val="00E9193A"/>
    <w:rsid w:val="00E91C14"/>
    <w:rsid w:val="00E92D0E"/>
    <w:rsid w:val="00E92DDA"/>
    <w:rsid w:val="00E933A6"/>
    <w:rsid w:val="00E94B41"/>
    <w:rsid w:val="00E95959"/>
    <w:rsid w:val="00E96290"/>
    <w:rsid w:val="00E97015"/>
    <w:rsid w:val="00E97216"/>
    <w:rsid w:val="00E977F2"/>
    <w:rsid w:val="00EA24F0"/>
    <w:rsid w:val="00EA3811"/>
    <w:rsid w:val="00EA4873"/>
    <w:rsid w:val="00EA4B68"/>
    <w:rsid w:val="00EA4EC6"/>
    <w:rsid w:val="00EA68B5"/>
    <w:rsid w:val="00EA69C8"/>
    <w:rsid w:val="00EB0149"/>
    <w:rsid w:val="00EB111D"/>
    <w:rsid w:val="00EB170A"/>
    <w:rsid w:val="00EB2567"/>
    <w:rsid w:val="00EB3423"/>
    <w:rsid w:val="00EB3728"/>
    <w:rsid w:val="00EB773B"/>
    <w:rsid w:val="00EB7E15"/>
    <w:rsid w:val="00EC032A"/>
    <w:rsid w:val="00EC0747"/>
    <w:rsid w:val="00EC165E"/>
    <w:rsid w:val="00EC1AF8"/>
    <w:rsid w:val="00EC2268"/>
    <w:rsid w:val="00EC2421"/>
    <w:rsid w:val="00EC27D8"/>
    <w:rsid w:val="00EC2C07"/>
    <w:rsid w:val="00EC4564"/>
    <w:rsid w:val="00EC4EC0"/>
    <w:rsid w:val="00EC6F54"/>
    <w:rsid w:val="00ED236D"/>
    <w:rsid w:val="00ED5466"/>
    <w:rsid w:val="00ED5A35"/>
    <w:rsid w:val="00ED5FA9"/>
    <w:rsid w:val="00ED66F8"/>
    <w:rsid w:val="00EE095A"/>
    <w:rsid w:val="00EE1043"/>
    <w:rsid w:val="00EE256D"/>
    <w:rsid w:val="00EE28A1"/>
    <w:rsid w:val="00EE3036"/>
    <w:rsid w:val="00EE400C"/>
    <w:rsid w:val="00EE413B"/>
    <w:rsid w:val="00EE4AD0"/>
    <w:rsid w:val="00EF0290"/>
    <w:rsid w:val="00EF05A4"/>
    <w:rsid w:val="00EF0C1D"/>
    <w:rsid w:val="00EF4A75"/>
    <w:rsid w:val="00EF74B0"/>
    <w:rsid w:val="00F03103"/>
    <w:rsid w:val="00F044A3"/>
    <w:rsid w:val="00F052B1"/>
    <w:rsid w:val="00F11424"/>
    <w:rsid w:val="00F1244B"/>
    <w:rsid w:val="00F13829"/>
    <w:rsid w:val="00F14333"/>
    <w:rsid w:val="00F14693"/>
    <w:rsid w:val="00F14A03"/>
    <w:rsid w:val="00F17EB8"/>
    <w:rsid w:val="00F20C0F"/>
    <w:rsid w:val="00F21533"/>
    <w:rsid w:val="00F215D8"/>
    <w:rsid w:val="00F2265E"/>
    <w:rsid w:val="00F23D5C"/>
    <w:rsid w:val="00F2439C"/>
    <w:rsid w:val="00F253C7"/>
    <w:rsid w:val="00F265DC"/>
    <w:rsid w:val="00F275B8"/>
    <w:rsid w:val="00F301C5"/>
    <w:rsid w:val="00F30B87"/>
    <w:rsid w:val="00F3165E"/>
    <w:rsid w:val="00F36DAA"/>
    <w:rsid w:val="00F3721E"/>
    <w:rsid w:val="00F37899"/>
    <w:rsid w:val="00F402E7"/>
    <w:rsid w:val="00F40A08"/>
    <w:rsid w:val="00F4112C"/>
    <w:rsid w:val="00F414EC"/>
    <w:rsid w:val="00F42ED4"/>
    <w:rsid w:val="00F43B75"/>
    <w:rsid w:val="00F446FE"/>
    <w:rsid w:val="00F45909"/>
    <w:rsid w:val="00F45D13"/>
    <w:rsid w:val="00F50D9D"/>
    <w:rsid w:val="00F50E14"/>
    <w:rsid w:val="00F51A84"/>
    <w:rsid w:val="00F5234F"/>
    <w:rsid w:val="00F52ED0"/>
    <w:rsid w:val="00F53F41"/>
    <w:rsid w:val="00F550A5"/>
    <w:rsid w:val="00F553AF"/>
    <w:rsid w:val="00F57B9B"/>
    <w:rsid w:val="00F57E90"/>
    <w:rsid w:val="00F60132"/>
    <w:rsid w:val="00F61200"/>
    <w:rsid w:val="00F612A9"/>
    <w:rsid w:val="00F622A3"/>
    <w:rsid w:val="00F62C90"/>
    <w:rsid w:val="00F63B1C"/>
    <w:rsid w:val="00F63DAE"/>
    <w:rsid w:val="00F63DCB"/>
    <w:rsid w:val="00F63F99"/>
    <w:rsid w:val="00F64431"/>
    <w:rsid w:val="00F65985"/>
    <w:rsid w:val="00F65F1F"/>
    <w:rsid w:val="00F65F5F"/>
    <w:rsid w:val="00F705C7"/>
    <w:rsid w:val="00F70BD5"/>
    <w:rsid w:val="00F713BB"/>
    <w:rsid w:val="00F71B99"/>
    <w:rsid w:val="00F72649"/>
    <w:rsid w:val="00F73FB6"/>
    <w:rsid w:val="00F742D7"/>
    <w:rsid w:val="00F767AC"/>
    <w:rsid w:val="00F76D10"/>
    <w:rsid w:val="00F810B5"/>
    <w:rsid w:val="00F816B9"/>
    <w:rsid w:val="00F81E5E"/>
    <w:rsid w:val="00F81FA8"/>
    <w:rsid w:val="00F8230F"/>
    <w:rsid w:val="00F8286C"/>
    <w:rsid w:val="00F82AFA"/>
    <w:rsid w:val="00F84764"/>
    <w:rsid w:val="00F84DDC"/>
    <w:rsid w:val="00F84F2B"/>
    <w:rsid w:val="00F862A3"/>
    <w:rsid w:val="00F86408"/>
    <w:rsid w:val="00F86B39"/>
    <w:rsid w:val="00F87547"/>
    <w:rsid w:val="00F87FAB"/>
    <w:rsid w:val="00F900DE"/>
    <w:rsid w:val="00F90D10"/>
    <w:rsid w:val="00F911D9"/>
    <w:rsid w:val="00F9167F"/>
    <w:rsid w:val="00F92566"/>
    <w:rsid w:val="00F93B1E"/>
    <w:rsid w:val="00F94BA9"/>
    <w:rsid w:val="00F94C0D"/>
    <w:rsid w:val="00F952F7"/>
    <w:rsid w:val="00F955FA"/>
    <w:rsid w:val="00FA0673"/>
    <w:rsid w:val="00FA1221"/>
    <w:rsid w:val="00FA1B88"/>
    <w:rsid w:val="00FA3FDB"/>
    <w:rsid w:val="00FA41DA"/>
    <w:rsid w:val="00FA4F5B"/>
    <w:rsid w:val="00FA55BB"/>
    <w:rsid w:val="00FA5BA0"/>
    <w:rsid w:val="00FA6BFE"/>
    <w:rsid w:val="00FA6E3F"/>
    <w:rsid w:val="00FA7534"/>
    <w:rsid w:val="00FA7DC2"/>
    <w:rsid w:val="00FB0EB2"/>
    <w:rsid w:val="00FB3C5D"/>
    <w:rsid w:val="00FB58C7"/>
    <w:rsid w:val="00FB7F27"/>
    <w:rsid w:val="00FC29F1"/>
    <w:rsid w:val="00FC35A7"/>
    <w:rsid w:val="00FC3C61"/>
    <w:rsid w:val="00FC4D3D"/>
    <w:rsid w:val="00FC5488"/>
    <w:rsid w:val="00FC5C5E"/>
    <w:rsid w:val="00FD09B4"/>
    <w:rsid w:val="00FD0A00"/>
    <w:rsid w:val="00FD0D00"/>
    <w:rsid w:val="00FD1B45"/>
    <w:rsid w:val="00FD21B4"/>
    <w:rsid w:val="00FD2364"/>
    <w:rsid w:val="00FD239F"/>
    <w:rsid w:val="00FD47F0"/>
    <w:rsid w:val="00FD63C8"/>
    <w:rsid w:val="00FD7C13"/>
    <w:rsid w:val="00FE1DC8"/>
    <w:rsid w:val="00FE214F"/>
    <w:rsid w:val="00FE25B4"/>
    <w:rsid w:val="00FE2F44"/>
    <w:rsid w:val="00FE2F76"/>
    <w:rsid w:val="00FE3063"/>
    <w:rsid w:val="00FE3475"/>
    <w:rsid w:val="00FE365D"/>
    <w:rsid w:val="00FE382A"/>
    <w:rsid w:val="00FE41F8"/>
    <w:rsid w:val="00FE5569"/>
    <w:rsid w:val="00FE6606"/>
    <w:rsid w:val="00FF033D"/>
    <w:rsid w:val="00FF0810"/>
    <w:rsid w:val="00FF0DCE"/>
    <w:rsid w:val="00FF4515"/>
    <w:rsid w:val="00FF4571"/>
    <w:rsid w:val="00FF560D"/>
    <w:rsid w:val="00FF597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D5FB2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319C"/>
    <w:pPr>
      <w:spacing w:after="0" w:line="240" w:lineRule="auto"/>
    </w:pPr>
    <w:rPr>
      <w:rFonts w:asciiTheme="minorHAnsi" w:hAnsiTheme="minorHAnsi" w:cstheme="minorBidi"/>
      <w:sz w:val="22"/>
      <w:szCs w:val="22"/>
    </w:rPr>
  </w:style>
  <w:style w:type="paragraph" w:styleId="Heading1">
    <w:name w:val="heading 1"/>
    <w:basedOn w:val="Normal"/>
    <w:next w:val="Normal"/>
    <w:link w:val="Heading1Char"/>
    <w:uiPriority w:val="9"/>
    <w:qFormat/>
    <w:rsid w:val="004C64A6"/>
    <w:pPr>
      <w:keepNext/>
      <w:keepLines/>
      <w:spacing w:before="240" w:after="200" w:line="276" w:lineRule="auto"/>
      <w:outlineLvl w:val="0"/>
    </w:pPr>
    <w:rPr>
      <w:rFonts w:ascii="Times New Roman" w:eastAsiaTheme="majorEastAsia" w:hAnsi="Times New Roman" w:cstheme="majorBidi"/>
      <w:b/>
      <w:bCs/>
      <w:sz w:val="32"/>
      <w:szCs w:val="32"/>
    </w:rPr>
  </w:style>
  <w:style w:type="paragraph" w:styleId="Heading2">
    <w:name w:val="heading 2"/>
    <w:basedOn w:val="Normal"/>
    <w:next w:val="Normal"/>
    <w:link w:val="Heading2Char"/>
    <w:uiPriority w:val="9"/>
    <w:unhideWhenUsed/>
    <w:qFormat/>
    <w:rsid w:val="006C07BE"/>
    <w:pPr>
      <w:keepNext/>
      <w:keepLines/>
      <w:spacing w:before="240" w:after="120"/>
      <w:outlineLvl w:val="1"/>
    </w:pPr>
    <w:rPr>
      <w:rFonts w:asciiTheme="majorHAnsi" w:eastAsiaTheme="majorEastAsia" w:hAnsiTheme="majorHAnsi" w:cstheme="majorBidi"/>
      <w:b/>
      <w:i/>
      <w:sz w:val="26"/>
      <w:szCs w:val="26"/>
    </w:rPr>
  </w:style>
  <w:style w:type="paragraph" w:styleId="Heading3">
    <w:name w:val="heading 3"/>
    <w:basedOn w:val="Normal"/>
    <w:next w:val="Normal"/>
    <w:link w:val="Heading3Char"/>
    <w:uiPriority w:val="9"/>
    <w:unhideWhenUsed/>
    <w:qFormat/>
    <w:rsid w:val="0011319C"/>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RedBookHeader">
    <w:name w:val="Red Book Header"/>
    <w:basedOn w:val="Normal"/>
    <w:link w:val="RedBookHeaderChar"/>
    <w:autoRedefine/>
    <w:qFormat/>
    <w:rsid w:val="0012519C"/>
    <w:rPr>
      <w:rFonts w:ascii="Times New Roman" w:hAnsi="Times New Roman"/>
      <w:b/>
      <w:i/>
      <w:sz w:val="32"/>
      <w:u w:val="single"/>
    </w:rPr>
  </w:style>
  <w:style w:type="character" w:customStyle="1" w:styleId="RedBookHeaderChar">
    <w:name w:val="Red Book Header Char"/>
    <w:basedOn w:val="DefaultParagraphFont"/>
    <w:link w:val="RedBookHeader"/>
    <w:rsid w:val="0012519C"/>
    <w:rPr>
      <w:rFonts w:cstheme="minorBidi"/>
      <w:b/>
      <w:i/>
      <w:sz w:val="32"/>
      <w:szCs w:val="22"/>
      <w:u w:val="single"/>
    </w:rPr>
  </w:style>
  <w:style w:type="paragraph" w:customStyle="1" w:styleId="RedBookBody">
    <w:name w:val="Red Book Body"/>
    <w:basedOn w:val="Normal"/>
    <w:link w:val="RedBookBodyChar"/>
    <w:autoRedefine/>
    <w:qFormat/>
    <w:rsid w:val="006C07BE"/>
    <w:pPr>
      <w:spacing w:before="240" w:line="312" w:lineRule="auto"/>
      <w:ind w:firstLine="288"/>
    </w:pPr>
    <w:rPr>
      <w:rFonts w:ascii="Times New Roman" w:eastAsia="Times New Roman" w:hAnsi="Times New Roman" w:cs="Times New Roman"/>
      <w:sz w:val="24"/>
      <w:szCs w:val="24"/>
      <w:shd w:val="clear" w:color="auto" w:fill="FFFFFF"/>
    </w:rPr>
  </w:style>
  <w:style w:type="character" w:customStyle="1" w:styleId="RedBookBodyChar">
    <w:name w:val="Red Book Body Char"/>
    <w:basedOn w:val="DefaultParagraphFont"/>
    <w:link w:val="RedBookBody"/>
    <w:rsid w:val="006C07BE"/>
    <w:rPr>
      <w:rFonts w:eastAsia="Times New Roman"/>
    </w:rPr>
  </w:style>
  <w:style w:type="paragraph" w:customStyle="1" w:styleId="CaseHeader">
    <w:name w:val="Case Header"/>
    <w:basedOn w:val="RedBookBody"/>
    <w:link w:val="CaseHeaderChar"/>
    <w:autoRedefine/>
    <w:qFormat/>
    <w:rsid w:val="0035546F"/>
    <w:rPr>
      <w:rFonts w:eastAsiaTheme="majorEastAsia"/>
      <w:b/>
      <w:u w:val="single"/>
    </w:rPr>
  </w:style>
  <w:style w:type="character" w:customStyle="1" w:styleId="CaseHeaderChar">
    <w:name w:val="Case Header Char"/>
    <w:basedOn w:val="RedBookBodyChar"/>
    <w:link w:val="CaseHeader"/>
    <w:rsid w:val="0035546F"/>
    <w:rPr>
      <w:rFonts w:eastAsiaTheme="majorEastAsia"/>
      <w:b/>
      <w:color w:val="000020"/>
      <w:u w:val="single"/>
    </w:rPr>
  </w:style>
  <w:style w:type="character" w:customStyle="1" w:styleId="Heading1Char">
    <w:name w:val="Heading 1 Char"/>
    <w:basedOn w:val="DefaultParagraphFont"/>
    <w:link w:val="Heading1"/>
    <w:uiPriority w:val="9"/>
    <w:rsid w:val="004C64A6"/>
    <w:rPr>
      <w:rFonts w:eastAsiaTheme="majorEastAsia" w:cstheme="majorBidi"/>
      <w:b/>
      <w:bCs/>
      <w:sz w:val="32"/>
      <w:szCs w:val="32"/>
    </w:rPr>
  </w:style>
  <w:style w:type="character" w:customStyle="1" w:styleId="Heading2Char">
    <w:name w:val="Heading 2 Char"/>
    <w:basedOn w:val="DefaultParagraphFont"/>
    <w:link w:val="Heading2"/>
    <w:uiPriority w:val="9"/>
    <w:rsid w:val="006C07BE"/>
    <w:rPr>
      <w:rFonts w:asciiTheme="majorHAnsi" w:eastAsiaTheme="majorEastAsia" w:hAnsiTheme="majorHAnsi" w:cstheme="majorBidi"/>
      <w:b/>
      <w:i/>
      <w:sz w:val="26"/>
      <w:szCs w:val="26"/>
    </w:rPr>
  </w:style>
  <w:style w:type="paragraph" w:styleId="Title">
    <w:name w:val="Title"/>
    <w:basedOn w:val="Normal"/>
    <w:next w:val="Normal"/>
    <w:link w:val="TitleChar"/>
    <w:uiPriority w:val="10"/>
    <w:qFormat/>
    <w:rsid w:val="00D32B08"/>
    <w:pPr>
      <w:pageBreakBefore/>
      <w:spacing w:after="300"/>
      <w:contextualSpacing/>
      <w:jc w:val="center"/>
    </w:pPr>
    <w:rPr>
      <w:rFonts w:ascii="Times New Roman" w:eastAsiaTheme="majorEastAsia" w:hAnsi="Times New Roman" w:cs="Times New Roman"/>
      <w:caps/>
      <w:spacing w:val="5"/>
      <w:kern w:val="28"/>
      <w:sz w:val="56"/>
      <w:szCs w:val="56"/>
      <w:u w:val="single"/>
    </w:rPr>
  </w:style>
  <w:style w:type="character" w:customStyle="1" w:styleId="TitleChar">
    <w:name w:val="Title Char"/>
    <w:basedOn w:val="DefaultParagraphFont"/>
    <w:link w:val="Title"/>
    <w:uiPriority w:val="10"/>
    <w:rsid w:val="00D32B08"/>
    <w:rPr>
      <w:rFonts w:eastAsiaTheme="majorEastAsia"/>
      <w:caps/>
      <w:spacing w:val="5"/>
      <w:kern w:val="28"/>
      <w:sz w:val="56"/>
      <w:szCs w:val="56"/>
      <w:u w:val="single"/>
    </w:rPr>
  </w:style>
  <w:style w:type="paragraph" w:styleId="ListParagraph">
    <w:name w:val="List Paragraph"/>
    <w:basedOn w:val="Normal"/>
    <w:uiPriority w:val="34"/>
    <w:qFormat/>
    <w:rsid w:val="0011319C"/>
    <w:pPr>
      <w:ind w:left="720"/>
      <w:contextualSpacing/>
    </w:pPr>
  </w:style>
  <w:style w:type="paragraph" w:styleId="FootnoteText">
    <w:name w:val="footnote text"/>
    <w:basedOn w:val="Normal"/>
    <w:link w:val="FootnoteTextChar"/>
    <w:uiPriority w:val="99"/>
    <w:unhideWhenUsed/>
    <w:rsid w:val="007D67FE"/>
    <w:rPr>
      <w:rFonts w:ascii="Times New Roman" w:hAnsi="Times New Roman"/>
      <w:sz w:val="20"/>
      <w:szCs w:val="20"/>
    </w:rPr>
  </w:style>
  <w:style w:type="character" w:customStyle="1" w:styleId="FootnoteTextChar">
    <w:name w:val="Footnote Text Char"/>
    <w:basedOn w:val="DefaultParagraphFont"/>
    <w:link w:val="FootnoteText"/>
    <w:uiPriority w:val="99"/>
    <w:rsid w:val="007D67FE"/>
    <w:rPr>
      <w:rFonts w:cstheme="minorBidi"/>
      <w:sz w:val="20"/>
      <w:szCs w:val="20"/>
    </w:rPr>
  </w:style>
  <w:style w:type="character" w:styleId="FootnoteReference">
    <w:name w:val="footnote reference"/>
    <w:basedOn w:val="DefaultParagraphFont"/>
    <w:uiPriority w:val="99"/>
    <w:unhideWhenUsed/>
    <w:rsid w:val="0011319C"/>
    <w:rPr>
      <w:vertAlign w:val="superscript"/>
    </w:rPr>
  </w:style>
  <w:style w:type="paragraph" w:styleId="Bibliography">
    <w:name w:val="Bibliography"/>
    <w:basedOn w:val="Normal"/>
    <w:next w:val="Normal"/>
    <w:uiPriority w:val="37"/>
    <w:unhideWhenUsed/>
    <w:rsid w:val="0011319C"/>
    <w:pPr>
      <w:spacing w:after="200" w:line="276" w:lineRule="auto"/>
    </w:pPr>
  </w:style>
  <w:style w:type="character" w:customStyle="1" w:styleId="apple-converted-space">
    <w:name w:val="apple-converted-space"/>
    <w:basedOn w:val="DefaultParagraphFont"/>
    <w:rsid w:val="0011319C"/>
  </w:style>
  <w:style w:type="character" w:customStyle="1" w:styleId="hwc">
    <w:name w:val="hwc"/>
    <w:basedOn w:val="DefaultParagraphFont"/>
    <w:rsid w:val="0011319C"/>
  </w:style>
  <w:style w:type="character" w:customStyle="1" w:styleId="def">
    <w:name w:val="def"/>
    <w:basedOn w:val="DefaultParagraphFont"/>
    <w:rsid w:val="0011319C"/>
  </w:style>
  <w:style w:type="paragraph" w:styleId="Quote">
    <w:name w:val="Quote"/>
    <w:basedOn w:val="Normal"/>
    <w:next w:val="Normal"/>
    <w:link w:val="QuoteChar"/>
    <w:uiPriority w:val="29"/>
    <w:qFormat/>
    <w:rsid w:val="0011319C"/>
    <w:pPr>
      <w:spacing w:after="200" w:line="276" w:lineRule="auto"/>
      <w:ind w:left="720" w:right="720"/>
    </w:pPr>
    <w:rPr>
      <w:rFonts w:ascii="Times New Roman" w:hAnsi="Times New Roman" w:cs="Times New Roman"/>
      <w:i/>
      <w:iCs/>
      <w:color w:val="000000" w:themeColor="text1"/>
      <w:sz w:val="24"/>
      <w:szCs w:val="24"/>
    </w:rPr>
  </w:style>
  <w:style w:type="character" w:customStyle="1" w:styleId="QuoteChar">
    <w:name w:val="Quote Char"/>
    <w:basedOn w:val="DefaultParagraphFont"/>
    <w:link w:val="Quote"/>
    <w:uiPriority w:val="29"/>
    <w:rsid w:val="0011319C"/>
    <w:rPr>
      <w:i/>
      <w:iCs/>
      <w:color w:val="000000" w:themeColor="text1"/>
    </w:rPr>
  </w:style>
  <w:style w:type="paragraph" w:customStyle="1" w:styleId="Footnotes">
    <w:name w:val="Footnotes"/>
    <w:basedOn w:val="Normal"/>
    <w:qFormat/>
    <w:rsid w:val="0011319C"/>
    <w:pPr>
      <w:numPr>
        <w:numId w:val="2"/>
      </w:numPr>
      <w:tabs>
        <w:tab w:val="right" w:pos="360"/>
      </w:tabs>
      <w:spacing w:after="200"/>
      <w:ind w:hanging="720"/>
    </w:pPr>
    <w:rPr>
      <w:rFonts w:ascii="Times New Roman" w:hAnsi="Times New Roman" w:cs="Times New Roman"/>
      <w:sz w:val="20"/>
      <w:szCs w:val="20"/>
    </w:rPr>
  </w:style>
  <w:style w:type="paragraph" w:styleId="NormalWeb">
    <w:name w:val="Normal (Web)"/>
    <w:basedOn w:val="Normal"/>
    <w:uiPriority w:val="99"/>
    <w:unhideWhenUsed/>
    <w:rsid w:val="0011319C"/>
    <w:pPr>
      <w:spacing w:before="100" w:beforeAutospacing="1" w:after="100" w:afterAutospacing="1"/>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rsid w:val="0011319C"/>
    <w:rPr>
      <w:rFonts w:asciiTheme="majorHAnsi" w:eastAsiaTheme="majorEastAsia" w:hAnsiTheme="majorHAnsi" w:cstheme="majorBidi"/>
      <w:color w:val="243F60" w:themeColor="accent1" w:themeShade="7F"/>
    </w:rPr>
  </w:style>
  <w:style w:type="character" w:customStyle="1" w:styleId="normaltextrun">
    <w:name w:val="normaltextrun"/>
    <w:basedOn w:val="DefaultParagraphFont"/>
    <w:rsid w:val="0011319C"/>
  </w:style>
  <w:style w:type="character" w:customStyle="1" w:styleId="eop">
    <w:name w:val="eop"/>
    <w:basedOn w:val="DefaultParagraphFont"/>
    <w:rsid w:val="0011319C"/>
  </w:style>
  <w:style w:type="character" w:customStyle="1" w:styleId="pagebreaktextspan">
    <w:name w:val="pagebreaktextspan"/>
    <w:basedOn w:val="DefaultParagraphFont"/>
    <w:rsid w:val="0011319C"/>
  </w:style>
  <w:style w:type="paragraph" w:styleId="TOCHeading">
    <w:name w:val="TOC Heading"/>
    <w:basedOn w:val="Heading1"/>
    <w:next w:val="Normal"/>
    <w:uiPriority w:val="39"/>
    <w:unhideWhenUsed/>
    <w:qFormat/>
    <w:rsid w:val="00DD74AE"/>
    <w:pPr>
      <w:spacing w:line="259" w:lineRule="auto"/>
      <w:outlineLvl w:val="9"/>
    </w:pPr>
    <w:rPr>
      <w:rFonts w:asciiTheme="majorHAnsi" w:hAnsiTheme="majorHAnsi"/>
      <w:b w:val="0"/>
      <w:bCs w:val="0"/>
      <w:color w:val="365F91" w:themeColor="accent1" w:themeShade="BF"/>
    </w:rPr>
  </w:style>
  <w:style w:type="paragraph" w:styleId="TOC2">
    <w:name w:val="toc 2"/>
    <w:basedOn w:val="Normal"/>
    <w:next w:val="Normal"/>
    <w:autoRedefine/>
    <w:uiPriority w:val="39"/>
    <w:unhideWhenUsed/>
    <w:rsid w:val="00324959"/>
    <w:pPr>
      <w:tabs>
        <w:tab w:val="right" w:leader="dot" w:pos="9350"/>
      </w:tabs>
      <w:ind w:left="220"/>
    </w:pPr>
    <w:rPr>
      <w:b/>
    </w:rPr>
  </w:style>
  <w:style w:type="paragraph" w:styleId="TOC1">
    <w:name w:val="toc 1"/>
    <w:basedOn w:val="Normal"/>
    <w:next w:val="Normal"/>
    <w:autoRedefine/>
    <w:uiPriority w:val="39"/>
    <w:unhideWhenUsed/>
    <w:rsid w:val="00E601AA"/>
    <w:pPr>
      <w:spacing w:before="120"/>
    </w:pPr>
    <w:rPr>
      <w:b/>
      <w:sz w:val="24"/>
      <w:szCs w:val="24"/>
    </w:rPr>
  </w:style>
  <w:style w:type="paragraph" w:styleId="TOC3">
    <w:name w:val="toc 3"/>
    <w:basedOn w:val="Normal"/>
    <w:next w:val="Normal"/>
    <w:autoRedefine/>
    <w:uiPriority w:val="39"/>
    <w:unhideWhenUsed/>
    <w:rsid w:val="00DD74AE"/>
    <w:pPr>
      <w:ind w:left="440"/>
    </w:pPr>
  </w:style>
  <w:style w:type="paragraph" w:styleId="TOC4">
    <w:name w:val="toc 4"/>
    <w:basedOn w:val="Normal"/>
    <w:next w:val="Normal"/>
    <w:autoRedefine/>
    <w:uiPriority w:val="39"/>
    <w:unhideWhenUsed/>
    <w:rsid w:val="00DD74AE"/>
    <w:pPr>
      <w:ind w:left="660"/>
    </w:pPr>
    <w:rPr>
      <w:sz w:val="20"/>
      <w:szCs w:val="20"/>
    </w:rPr>
  </w:style>
  <w:style w:type="paragraph" w:styleId="TOC5">
    <w:name w:val="toc 5"/>
    <w:basedOn w:val="Normal"/>
    <w:next w:val="Normal"/>
    <w:autoRedefine/>
    <w:uiPriority w:val="39"/>
    <w:unhideWhenUsed/>
    <w:rsid w:val="00DD74AE"/>
    <w:pPr>
      <w:ind w:left="880"/>
    </w:pPr>
    <w:rPr>
      <w:sz w:val="20"/>
      <w:szCs w:val="20"/>
    </w:rPr>
  </w:style>
  <w:style w:type="paragraph" w:styleId="TOC6">
    <w:name w:val="toc 6"/>
    <w:basedOn w:val="Normal"/>
    <w:next w:val="Normal"/>
    <w:autoRedefine/>
    <w:uiPriority w:val="39"/>
    <w:unhideWhenUsed/>
    <w:rsid w:val="00DD74AE"/>
    <w:pPr>
      <w:ind w:left="1100"/>
    </w:pPr>
    <w:rPr>
      <w:sz w:val="20"/>
      <w:szCs w:val="20"/>
    </w:rPr>
  </w:style>
  <w:style w:type="paragraph" w:styleId="TOC7">
    <w:name w:val="toc 7"/>
    <w:basedOn w:val="Normal"/>
    <w:next w:val="Normal"/>
    <w:autoRedefine/>
    <w:uiPriority w:val="39"/>
    <w:unhideWhenUsed/>
    <w:rsid w:val="00DD74AE"/>
    <w:pPr>
      <w:ind w:left="1320"/>
    </w:pPr>
    <w:rPr>
      <w:sz w:val="20"/>
      <w:szCs w:val="20"/>
    </w:rPr>
  </w:style>
  <w:style w:type="paragraph" w:styleId="TOC8">
    <w:name w:val="toc 8"/>
    <w:basedOn w:val="Normal"/>
    <w:next w:val="Normal"/>
    <w:autoRedefine/>
    <w:uiPriority w:val="39"/>
    <w:unhideWhenUsed/>
    <w:rsid w:val="00DD74AE"/>
    <w:pPr>
      <w:ind w:left="1540"/>
    </w:pPr>
    <w:rPr>
      <w:sz w:val="20"/>
      <w:szCs w:val="20"/>
    </w:rPr>
  </w:style>
  <w:style w:type="paragraph" w:styleId="TOC9">
    <w:name w:val="toc 9"/>
    <w:basedOn w:val="Normal"/>
    <w:next w:val="Normal"/>
    <w:autoRedefine/>
    <w:uiPriority w:val="39"/>
    <w:unhideWhenUsed/>
    <w:rsid w:val="00DD74AE"/>
    <w:pPr>
      <w:ind w:left="1760"/>
    </w:pPr>
    <w:rPr>
      <w:sz w:val="20"/>
      <w:szCs w:val="20"/>
    </w:rPr>
  </w:style>
  <w:style w:type="character" w:styleId="Hyperlink">
    <w:name w:val="Hyperlink"/>
    <w:basedOn w:val="DefaultParagraphFont"/>
    <w:uiPriority w:val="99"/>
    <w:unhideWhenUsed/>
    <w:rsid w:val="00DD74AE"/>
    <w:rPr>
      <w:color w:val="0000FF" w:themeColor="hyperlink"/>
      <w:u w:val="single"/>
    </w:rPr>
  </w:style>
  <w:style w:type="character" w:customStyle="1" w:styleId="aqj">
    <w:name w:val="aqj"/>
    <w:basedOn w:val="DefaultParagraphFont"/>
    <w:rsid w:val="0093388E"/>
  </w:style>
  <w:style w:type="paragraph" w:styleId="BalloonText">
    <w:name w:val="Balloon Text"/>
    <w:basedOn w:val="Normal"/>
    <w:link w:val="BalloonTextChar"/>
    <w:uiPriority w:val="99"/>
    <w:semiHidden/>
    <w:unhideWhenUsed/>
    <w:rsid w:val="00A4305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43055"/>
    <w:rPr>
      <w:rFonts w:ascii="Lucida Grande" w:hAnsi="Lucida Grande" w:cs="Lucida Grande"/>
      <w:sz w:val="18"/>
      <w:szCs w:val="18"/>
    </w:rPr>
  </w:style>
  <w:style w:type="paragraph" w:styleId="Header">
    <w:name w:val="header"/>
    <w:basedOn w:val="Normal"/>
    <w:link w:val="HeaderChar"/>
    <w:uiPriority w:val="99"/>
    <w:unhideWhenUsed/>
    <w:rsid w:val="00A43055"/>
    <w:pPr>
      <w:tabs>
        <w:tab w:val="center" w:pos="4320"/>
        <w:tab w:val="right" w:pos="8640"/>
      </w:tabs>
    </w:pPr>
  </w:style>
  <w:style w:type="character" w:customStyle="1" w:styleId="HeaderChar">
    <w:name w:val="Header Char"/>
    <w:basedOn w:val="DefaultParagraphFont"/>
    <w:link w:val="Header"/>
    <w:uiPriority w:val="99"/>
    <w:rsid w:val="00A43055"/>
    <w:rPr>
      <w:rFonts w:asciiTheme="minorHAnsi" w:hAnsiTheme="minorHAnsi" w:cstheme="minorBidi"/>
      <w:sz w:val="22"/>
      <w:szCs w:val="22"/>
    </w:rPr>
  </w:style>
  <w:style w:type="paragraph" w:styleId="Footer">
    <w:name w:val="footer"/>
    <w:basedOn w:val="Normal"/>
    <w:link w:val="FooterChar"/>
    <w:unhideWhenUsed/>
    <w:rsid w:val="00A43055"/>
    <w:pPr>
      <w:tabs>
        <w:tab w:val="center" w:pos="4320"/>
        <w:tab w:val="right" w:pos="8640"/>
      </w:tabs>
    </w:pPr>
  </w:style>
  <w:style w:type="character" w:customStyle="1" w:styleId="FooterChar">
    <w:name w:val="Footer Char"/>
    <w:basedOn w:val="DefaultParagraphFont"/>
    <w:link w:val="Footer"/>
    <w:uiPriority w:val="99"/>
    <w:rsid w:val="00A43055"/>
    <w:rPr>
      <w:rFonts w:asciiTheme="minorHAnsi" w:hAnsiTheme="minorHAnsi" w:cstheme="minorBidi"/>
      <w:sz w:val="22"/>
      <w:szCs w:val="22"/>
    </w:rPr>
  </w:style>
  <w:style w:type="paragraph" w:customStyle="1" w:styleId="Default">
    <w:name w:val="Default"/>
    <w:rsid w:val="00A43055"/>
    <w:pPr>
      <w:pBdr>
        <w:top w:val="nil"/>
        <w:left w:val="nil"/>
        <w:bottom w:val="nil"/>
        <w:right w:val="nil"/>
        <w:between w:val="nil"/>
        <w:bar w:val="nil"/>
      </w:pBdr>
      <w:spacing w:after="0" w:line="240" w:lineRule="auto"/>
    </w:pPr>
    <w:rPr>
      <w:rFonts w:ascii="Arial Unicode MS" w:eastAsia="Arial Unicode MS" w:hAnsi="Helvetica" w:cs="Arial Unicode MS"/>
      <w:color w:val="000000"/>
      <w:sz w:val="22"/>
      <w:szCs w:val="22"/>
      <w:bdr w:val="nil"/>
    </w:rPr>
  </w:style>
  <w:style w:type="paragraph" w:customStyle="1" w:styleId="HeaderFooter">
    <w:name w:val="Header &amp; Footer"/>
    <w:rsid w:val="00A43055"/>
    <w:pPr>
      <w:pBdr>
        <w:top w:val="nil"/>
        <w:left w:val="nil"/>
        <w:bottom w:val="nil"/>
        <w:right w:val="nil"/>
        <w:between w:val="nil"/>
        <w:bar w:val="nil"/>
      </w:pBdr>
      <w:tabs>
        <w:tab w:val="right" w:pos="9020"/>
      </w:tabs>
      <w:spacing w:after="0" w:line="240" w:lineRule="auto"/>
    </w:pPr>
    <w:rPr>
      <w:rFonts w:ascii="Helvetica" w:eastAsia="Arial Unicode MS" w:hAnsi="Arial Unicode MS" w:cs="Arial Unicode MS"/>
      <w:color w:val="000000"/>
      <w:bdr w:val="nil"/>
    </w:rPr>
  </w:style>
  <w:style w:type="character" w:customStyle="1" w:styleId="Link">
    <w:name w:val="Link"/>
    <w:rsid w:val="00A43055"/>
    <w:rPr>
      <w:u w:val="single"/>
    </w:rPr>
  </w:style>
  <w:style w:type="character" w:customStyle="1" w:styleId="Hyperlink4">
    <w:name w:val="Hyperlink.4"/>
    <w:basedOn w:val="Link"/>
    <w:rsid w:val="00A43055"/>
    <w:rPr>
      <w:u w:val="none"/>
    </w:rPr>
  </w:style>
  <w:style w:type="character" w:customStyle="1" w:styleId="Hyperlink5">
    <w:name w:val="Hyperlink.5"/>
    <w:basedOn w:val="DefaultParagraphFont"/>
    <w:rsid w:val="00A43055"/>
    <w:rPr>
      <w:u w:color="0544AD"/>
    </w:rPr>
  </w:style>
  <w:style w:type="paragraph" w:customStyle="1" w:styleId="Byline">
    <w:name w:val="Byline"/>
    <w:basedOn w:val="Normal"/>
    <w:qFormat/>
    <w:rsid w:val="00A43055"/>
    <w:pPr>
      <w:spacing w:after="200" w:line="276" w:lineRule="auto"/>
      <w:jc w:val="center"/>
    </w:pPr>
    <w:rPr>
      <w:rFonts w:ascii="Times New Roman" w:hAnsi="Times New Roman" w:cs="Times New Roman"/>
      <w:smallCaps/>
      <w:sz w:val="32"/>
      <w:szCs w:val="32"/>
    </w:rPr>
  </w:style>
  <w:style w:type="paragraph" w:customStyle="1" w:styleId="Title-Response">
    <w:name w:val="Title - Response"/>
    <w:basedOn w:val="Title"/>
    <w:qFormat/>
    <w:rsid w:val="002F7FE5"/>
    <w:rPr>
      <w:sz w:val="44"/>
      <w:szCs w:val="44"/>
    </w:rPr>
  </w:style>
  <w:style w:type="paragraph" w:customStyle="1" w:styleId="Author">
    <w:name w:val="Author"/>
    <w:basedOn w:val="Byline"/>
    <w:qFormat/>
    <w:rsid w:val="002F7FE5"/>
    <w:rPr>
      <w:sz w:val="28"/>
      <w:szCs w:val="28"/>
    </w:rPr>
  </w:style>
  <w:style w:type="paragraph" w:customStyle="1" w:styleId="Part">
    <w:name w:val="Part"/>
    <w:qFormat/>
    <w:rsid w:val="005E1D25"/>
    <w:pPr>
      <w:spacing w:before="2400" w:line="360" w:lineRule="auto"/>
      <w:jc w:val="center"/>
    </w:pPr>
    <w:rPr>
      <w:rFonts w:eastAsiaTheme="majorEastAsia"/>
      <w:smallCaps/>
      <w:spacing w:val="5"/>
      <w:kern w:val="28"/>
      <w:sz w:val="96"/>
      <w:szCs w:val="96"/>
    </w:rPr>
  </w:style>
  <w:style w:type="character" w:styleId="PageNumber">
    <w:name w:val="page number"/>
    <w:rsid w:val="00E85728"/>
    <w:rPr>
      <w:rFonts w:ascii="Times New Roman" w:eastAsia="Times New Roman" w:hAnsi="Times New Roman" w:cs="Times New Roman"/>
      <w:b/>
      <w:bCs/>
      <w:i w:val="0"/>
      <w:iCs w:val="0"/>
      <w:color w:val="000000"/>
      <w:sz w:val="32"/>
      <w:szCs w:val="32"/>
    </w:rPr>
  </w:style>
  <w:style w:type="paragraph" w:customStyle="1" w:styleId="ChapterHeading">
    <w:name w:val="Chapter Heading"/>
    <w:next w:val="Normal"/>
    <w:rsid w:val="00E85728"/>
    <w:pPr>
      <w:pageBreakBefore/>
      <w:pBdr>
        <w:top w:val="nil"/>
        <w:left w:val="nil"/>
        <w:bottom w:val="nil"/>
        <w:right w:val="nil"/>
        <w:between w:val="nil"/>
        <w:bar w:val="nil"/>
      </w:pBdr>
      <w:spacing w:after="120" w:line="240" w:lineRule="auto"/>
      <w:jc w:val="right"/>
      <w:outlineLvl w:val="0"/>
    </w:pPr>
    <w:rPr>
      <w:rFonts w:eastAsia="Times New Roman"/>
      <w:b/>
      <w:bCs/>
      <w:color w:val="000000"/>
      <w:sz w:val="72"/>
      <w:szCs w:val="72"/>
      <w:bdr w:val="nil"/>
      <w14:shadow w14:blurRad="0" w14:dist="59055" w14:dir="2700000" w14:sx="100000" w14:sy="100000" w14:kx="0" w14:ky="0" w14:algn="tl">
        <w14:srgbClr w14:val="000000">
          <w14:alpha w14:val="50000"/>
        </w14:srgbClr>
      </w14:shadow>
    </w:rPr>
  </w:style>
  <w:style w:type="paragraph" w:styleId="BlockText">
    <w:name w:val="Block Text"/>
    <w:basedOn w:val="Normal"/>
    <w:rsid w:val="00E85728"/>
    <w:pPr>
      <w:spacing w:before="120" w:after="120"/>
      <w:ind w:left="432" w:right="288"/>
      <w:jc w:val="both"/>
    </w:pPr>
    <w:rPr>
      <w:rFonts w:ascii="Times New Roman" w:eastAsia="Times New Roman" w:hAnsi="Times New Roman" w:cs="Times New Roman"/>
      <w:sz w:val="24"/>
      <w:szCs w:val="24"/>
    </w:rPr>
  </w:style>
  <w:style w:type="character" w:styleId="Strong">
    <w:name w:val="Strong"/>
    <w:basedOn w:val="DefaultParagraphFont"/>
    <w:uiPriority w:val="22"/>
    <w:qFormat/>
    <w:rsid w:val="005E1D25"/>
    <w:rPr>
      <w:b/>
      <w:bCs/>
    </w:rPr>
  </w:style>
  <w:style w:type="table" w:customStyle="1" w:styleId="GridTable6Colorful1">
    <w:name w:val="Grid Table 6 Colorful1"/>
    <w:basedOn w:val="TableNormal"/>
    <w:uiPriority w:val="51"/>
    <w:rsid w:val="005E1D25"/>
    <w:pPr>
      <w:spacing w:after="0" w:line="240" w:lineRule="auto"/>
    </w:pPr>
    <w:rPr>
      <w:color w:val="000000" w:themeColor="text1"/>
    </w:r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GridTable7Colorful1">
    <w:name w:val="Grid Table 7 Colorful1"/>
    <w:basedOn w:val="TableNormal"/>
    <w:uiPriority w:val="52"/>
    <w:rsid w:val="005E1D25"/>
    <w:pPr>
      <w:spacing w:after="0" w:line="240" w:lineRule="auto"/>
      <w:jc w:val="both"/>
    </w:pPr>
    <w:rPr>
      <w:rFonts w:asciiTheme="minorHAnsi" w:eastAsiaTheme="minorEastAsia" w:hAnsiTheme="minorHAnsi" w:cstheme="minorBidi"/>
      <w:color w:val="000000" w:themeColor="text1"/>
      <w:sz w:val="22"/>
      <w:szCs w:val="22"/>
    </w:r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TableGrid">
    <w:name w:val="Table Grid"/>
    <w:basedOn w:val="TableNormal"/>
    <w:uiPriority w:val="59"/>
    <w:rsid w:val="005E1D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Text1">
    <w:name w:val="Body Text1"/>
    <w:rsid w:val="00324959"/>
    <w:pPr>
      <w:pBdr>
        <w:top w:val="nil"/>
        <w:left w:val="nil"/>
        <w:bottom w:val="nil"/>
        <w:right w:val="nil"/>
        <w:between w:val="nil"/>
        <w:bar w:val="nil"/>
      </w:pBdr>
      <w:spacing w:after="240" w:line="312" w:lineRule="auto"/>
      <w:ind w:left="288" w:right="288"/>
    </w:pPr>
    <w:rPr>
      <w:rFonts w:eastAsia="Times New Roman"/>
      <w:color w:val="000000"/>
      <w:bdr w:val="nil"/>
    </w:rPr>
  </w:style>
  <w:style w:type="paragraph" w:styleId="EndnoteText">
    <w:name w:val="endnote text"/>
    <w:basedOn w:val="Normal"/>
    <w:link w:val="EndnoteTextChar"/>
    <w:uiPriority w:val="99"/>
    <w:semiHidden/>
    <w:unhideWhenUsed/>
    <w:rsid w:val="007472C4"/>
    <w:rPr>
      <w:sz w:val="20"/>
      <w:szCs w:val="20"/>
    </w:rPr>
  </w:style>
  <w:style w:type="character" w:customStyle="1" w:styleId="EndnoteTextChar">
    <w:name w:val="Endnote Text Char"/>
    <w:basedOn w:val="DefaultParagraphFont"/>
    <w:link w:val="EndnoteText"/>
    <w:uiPriority w:val="99"/>
    <w:semiHidden/>
    <w:rsid w:val="007472C4"/>
    <w:rPr>
      <w:rFonts w:asciiTheme="minorHAnsi" w:hAnsiTheme="minorHAnsi" w:cstheme="minorBidi"/>
      <w:sz w:val="20"/>
      <w:szCs w:val="20"/>
    </w:rPr>
  </w:style>
  <w:style w:type="character" w:customStyle="1" w:styleId="reference-text">
    <w:name w:val="reference-text"/>
    <w:basedOn w:val="DefaultParagraphFont"/>
    <w:rsid w:val="007472C4"/>
  </w:style>
  <w:style w:type="character" w:styleId="EndnoteReference">
    <w:name w:val="endnote reference"/>
    <w:basedOn w:val="DefaultParagraphFont"/>
    <w:uiPriority w:val="99"/>
    <w:semiHidden/>
    <w:unhideWhenUsed/>
    <w:rsid w:val="007472C4"/>
    <w:rPr>
      <w:vertAlign w:val="superscript"/>
    </w:rPr>
  </w:style>
  <w:style w:type="paragraph" w:customStyle="1" w:styleId="Photo">
    <w:name w:val="Photo"/>
    <w:basedOn w:val="RedBookBody"/>
    <w:qFormat/>
    <w:rsid w:val="00733DAC"/>
    <w:pPr>
      <w:ind w:firstLine="0"/>
    </w:pPr>
    <w:rPr>
      <w:noProof/>
    </w:rPr>
  </w:style>
  <w:style w:type="paragraph" w:customStyle="1" w:styleId="Bodytext">
    <w:name w:val="Body text"/>
    <w:rsid w:val="00CE5A06"/>
    <w:pPr>
      <w:pBdr>
        <w:top w:val="nil"/>
        <w:left w:val="nil"/>
        <w:bottom w:val="nil"/>
        <w:right w:val="nil"/>
        <w:between w:val="nil"/>
        <w:bar w:val="nil"/>
      </w:pBdr>
      <w:spacing w:after="240" w:line="312" w:lineRule="auto"/>
      <w:ind w:left="288" w:right="288"/>
    </w:pPr>
    <w:rPr>
      <w:rFonts w:eastAsia="Times New Roman"/>
      <w:color w:val="000000"/>
      <w:bdr w:val="nil"/>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319C"/>
    <w:pPr>
      <w:spacing w:after="0" w:line="240" w:lineRule="auto"/>
    </w:pPr>
    <w:rPr>
      <w:rFonts w:asciiTheme="minorHAnsi" w:hAnsiTheme="minorHAnsi" w:cstheme="minorBidi"/>
      <w:sz w:val="22"/>
      <w:szCs w:val="22"/>
    </w:rPr>
  </w:style>
  <w:style w:type="paragraph" w:styleId="Heading1">
    <w:name w:val="heading 1"/>
    <w:basedOn w:val="Normal"/>
    <w:next w:val="Normal"/>
    <w:link w:val="Heading1Char"/>
    <w:uiPriority w:val="9"/>
    <w:qFormat/>
    <w:rsid w:val="004C64A6"/>
    <w:pPr>
      <w:keepNext/>
      <w:keepLines/>
      <w:spacing w:before="240" w:after="200" w:line="276" w:lineRule="auto"/>
      <w:outlineLvl w:val="0"/>
    </w:pPr>
    <w:rPr>
      <w:rFonts w:ascii="Times New Roman" w:eastAsiaTheme="majorEastAsia" w:hAnsi="Times New Roman" w:cstheme="majorBidi"/>
      <w:b/>
      <w:bCs/>
      <w:sz w:val="32"/>
      <w:szCs w:val="32"/>
    </w:rPr>
  </w:style>
  <w:style w:type="paragraph" w:styleId="Heading2">
    <w:name w:val="heading 2"/>
    <w:basedOn w:val="Normal"/>
    <w:next w:val="Normal"/>
    <w:link w:val="Heading2Char"/>
    <w:uiPriority w:val="9"/>
    <w:unhideWhenUsed/>
    <w:qFormat/>
    <w:rsid w:val="006C07BE"/>
    <w:pPr>
      <w:keepNext/>
      <w:keepLines/>
      <w:spacing w:before="240" w:after="120"/>
      <w:outlineLvl w:val="1"/>
    </w:pPr>
    <w:rPr>
      <w:rFonts w:asciiTheme="majorHAnsi" w:eastAsiaTheme="majorEastAsia" w:hAnsiTheme="majorHAnsi" w:cstheme="majorBidi"/>
      <w:b/>
      <w:i/>
      <w:sz w:val="26"/>
      <w:szCs w:val="26"/>
    </w:rPr>
  </w:style>
  <w:style w:type="paragraph" w:styleId="Heading3">
    <w:name w:val="heading 3"/>
    <w:basedOn w:val="Normal"/>
    <w:next w:val="Normal"/>
    <w:link w:val="Heading3Char"/>
    <w:uiPriority w:val="9"/>
    <w:unhideWhenUsed/>
    <w:qFormat/>
    <w:rsid w:val="0011319C"/>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RedBookHeader">
    <w:name w:val="Red Book Header"/>
    <w:basedOn w:val="Normal"/>
    <w:link w:val="RedBookHeaderChar"/>
    <w:autoRedefine/>
    <w:qFormat/>
    <w:rsid w:val="0012519C"/>
    <w:rPr>
      <w:rFonts w:ascii="Times New Roman" w:hAnsi="Times New Roman"/>
      <w:b/>
      <w:i/>
      <w:sz w:val="32"/>
      <w:u w:val="single"/>
    </w:rPr>
  </w:style>
  <w:style w:type="character" w:customStyle="1" w:styleId="RedBookHeaderChar">
    <w:name w:val="Red Book Header Char"/>
    <w:basedOn w:val="DefaultParagraphFont"/>
    <w:link w:val="RedBookHeader"/>
    <w:rsid w:val="0012519C"/>
    <w:rPr>
      <w:rFonts w:cstheme="minorBidi"/>
      <w:b/>
      <w:i/>
      <w:sz w:val="32"/>
      <w:szCs w:val="22"/>
      <w:u w:val="single"/>
    </w:rPr>
  </w:style>
  <w:style w:type="paragraph" w:customStyle="1" w:styleId="RedBookBody">
    <w:name w:val="Red Book Body"/>
    <w:basedOn w:val="Normal"/>
    <w:link w:val="RedBookBodyChar"/>
    <w:autoRedefine/>
    <w:qFormat/>
    <w:rsid w:val="006C07BE"/>
    <w:pPr>
      <w:spacing w:before="240" w:line="312" w:lineRule="auto"/>
      <w:ind w:firstLine="288"/>
    </w:pPr>
    <w:rPr>
      <w:rFonts w:ascii="Times New Roman" w:eastAsia="Times New Roman" w:hAnsi="Times New Roman" w:cs="Times New Roman"/>
      <w:sz w:val="24"/>
      <w:szCs w:val="24"/>
      <w:shd w:val="clear" w:color="auto" w:fill="FFFFFF"/>
    </w:rPr>
  </w:style>
  <w:style w:type="character" w:customStyle="1" w:styleId="RedBookBodyChar">
    <w:name w:val="Red Book Body Char"/>
    <w:basedOn w:val="DefaultParagraphFont"/>
    <w:link w:val="RedBookBody"/>
    <w:rsid w:val="006C07BE"/>
    <w:rPr>
      <w:rFonts w:eastAsia="Times New Roman"/>
    </w:rPr>
  </w:style>
  <w:style w:type="paragraph" w:customStyle="1" w:styleId="CaseHeader">
    <w:name w:val="Case Header"/>
    <w:basedOn w:val="RedBookBody"/>
    <w:link w:val="CaseHeaderChar"/>
    <w:autoRedefine/>
    <w:qFormat/>
    <w:rsid w:val="0035546F"/>
    <w:rPr>
      <w:rFonts w:eastAsiaTheme="majorEastAsia"/>
      <w:b/>
      <w:u w:val="single"/>
    </w:rPr>
  </w:style>
  <w:style w:type="character" w:customStyle="1" w:styleId="CaseHeaderChar">
    <w:name w:val="Case Header Char"/>
    <w:basedOn w:val="RedBookBodyChar"/>
    <w:link w:val="CaseHeader"/>
    <w:rsid w:val="0035546F"/>
    <w:rPr>
      <w:rFonts w:eastAsiaTheme="majorEastAsia"/>
      <w:b/>
      <w:color w:val="000020"/>
      <w:u w:val="single"/>
    </w:rPr>
  </w:style>
  <w:style w:type="character" w:customStyle="1" w:styleId="Heading1Char">
    <w:name w:val="Heading 1 Char"/>
    <w:basedOn w:val="DefaultParagraphFont"/>
    <w:link w:val="Heading1"/>
    <w:uiPriority w:val="9"/>
    <w:rsid w:val="004C64A6"/>
    <w:rPr>
      <w:rFonts w:eastAsiaTheme="majorEastAsia" w:cstheme="majorBidi"/>
      <w:b/>
      <w:bCs/>
      <w:sz w:val="32"/>
      <w:szCs w:val="32"/>
    </w:rPr>
  </w:style>
  <w:style w:type="character" w:customStyle="1" w:styleId="Heading2Char">
    <w:name w:val="Heading 2 Char"/>
    <w:basedOn w:val="DefaultParagraphFont"/>
    <w:link w:val="Heading2"/>
    <w:uiPriority w:val="9"/>
    <w:rsid w:val="006C07BE"/>
    <w:rPr>
      <w:rFonts w:asciiTheme="majorHAnsi" w:eastAsiaTheme="majorEastAsia" w:hAnsiTheme="majorHAnsi" w:cstheme="majorBidi"/>
      <w:b/>
      <w:i/>
      <w:sz w:val="26"/>
      <w:szCs w:val="26"/>
    </w:rPr>
  </w:style>
  <w:style w:type="paragraph" w:styleId="Title">
    <w:name w:val="Title"/>
    <w:basedOn w:val="Normal"/>
    <w:next w:val="Normal"/>
    <w:link w:val="TitleChar"/>
    <w:uiPriority w:val="10"/>
    <w:qFormat/>
    <w:rsid w:val="00D32B08"/>
    <w:pPr>
      <w:pageBreakBefore/>
      <w:spacing w:after="300"/>
      <w:contextualSpacing/>
      <w:jc w:val="center"/>
    </w:pPr>
    <w:rPr>
      <w:rFonts w:ascii="Times New Roman" w:eastAsiaTheme="majorEastAsia" w:hAnsi="Times New Roman" w:cs="Times New Roman"/>
      <w:caps/>
      <w:spacing w:val="5"/>
      <w:kern w:val="28"/>
      <w:sz w:val="56"/>
      <w:szCs w:val="56"/>
      <w:u w:val="single"/>
    </w:rPr>
  </w:style>
  <w:style w:type="character" w:customStyle="1" w:styleId="TitleChar">
    <w:name w:val="Title Char"/>
    <w:basedOn w:val="DefaultParagraphFont"/>
    <w:link w:val="Title"/>
    <w:uiPriority w:val="10"/>
    <w:rsid w:val="00D32B08"/>
    <w:rPr>
      <w:rFonts w:eastAsiaTheme="majorEastAsia"/>
      <w:caps/>
      <w:spacing w:val="5"/>
      <w:kern w:val="28"/>
      <w:sz w:val="56"/>
      <w:szCs w:val="56"/>
      <w:u w:val="single"/>
    </w:rPr>
  </w:style>
  <w:style w:type="paragraph" w:styleId="ListParagraph">
    <w:name w:val="List Paragraph"/>
    <w:basedOn w:val="Normal"/>
    <w:uiPriority w:val="34"/>
    <w:qFormat/>
    <w:rsid w:val="0011319C"/>
    <w:pPr>
      <w:ind w:left="720"/>
      <w:contextualSpacing/>
    </w:pPr>
  </w:style>
  <w:style w:type="paragraph" w:styleId="FootnoteText">
    <w:name w:val="footnote text"/>
    <w:basedOn w:val="Normal"/>
    <w:link w:val="FootnoteTextChar"/>
    <w:uiPriority w:val="99"/>
    <w:unhideWhenUsed/>
    <w:rsid w:val="007D67FE"/>
    <w:rPr>
      <w:rFonts w:ascii="Times New Roman" w:hAnsi="Times New Roman"/>
      <w:sz w:val="20"/>
      <w:szCs w:val="20"/>
    </w:rPr>
  </w:style>
  <w:style w:type="character" w:customStyle="1" w:styleId="FootnoteTextChar">
    <w:name w:val="Footnote Text Char"/>
    <w:basedOn w:val="DefaultParagraphFont"/>
    <w:link w:val="FootnoteText"/>
    <w:uiPriority w:val="99"/>
    <w:rsid w:val="007D67FE"/>
    <w:rPr>
      <w:rFonts w:cstheme="minorBidi"/>
      <w:sz w:val="20"/>
      <w:szCs w:val="20"/>
    </w:rPr>
  </w:style>
  <w:style w:type="character" w:styleId="FootnoteReference">
    <w:name w:val="footnote reference"/>
    <w:basedOn w:val="DefaultParagraphFont"/>
    <w:uiPriority w:val="99"/>
    <w:unhideWhenUsed/>
    <w:rsid w:val="0011319C"/>
    <w:rPr>
      <w:vertAlign w:val="superscript"/>
    </w:rPr>
  </w:style>
  <w:style w:type="paragraph" w:styleId="Bibliography">
    <w:name w:val="Bibliography"/>
    <w:basedOn w:val="Normal"/>
    <w:next w:val="Normal"/>
    <w:uiPriority w:val="37"/>
    <w:unhideWhenUsed/>
    <w:rsid w:val="0011319C"/>
    <w:pPr>
      <w:spacing w:after="200" w:line="276" w:lineRule="auto"/>
    </w:pPr>
  </w:style>
  <w:style w:type="character" w:customStyle="1" w:styleId="apple-converted-space">
    <w:name w:val="apple-converted-space"/>
    <w:basedOn w:val="DefaultParagraphFont"/>
    <w:rsid w:val="0011319C"/>
  </w:style>
  <w:style w:type="character" w:customStyle="1" w:styleId="hwc">
    <w:name w:val="hwc"/>
    <w:basedOn w:val="DefaultParagraphFont"/>
    <w:rsid w:val="0011319C"/>
  </w:style>
  <w:style w:type="character" w:customStyle="1" w:styleId="def">
    <w:name w:val="def"/>
    <w:basedOn w:val="DefaultParagraphFont"/>
    <w:rsid w:val="0011319C"/>
  </w:style>
  <w:style w:type="paragraph" w:styleId="Quote">
    <w:name w:val="Quote"/>
    <w:basedOn w:val="Normal"/>
    <w:next w:val="Normal"/>
    <w:link w:val="QuoteChar"/>
    <w:uiPriority w:val="29"/>
    <w:qFormat/>
    <w:rsid w:val="0011319C"/>
    <w:pPr>
      <w:spacing w:after="200" w:line="276" w:lineRule="auto"/>
      <w:ind w:left="720" w:right="720"/>
    </w:pPr>
    <w:rPr>
      <w:rFonts w:ascii="Times New Roman" w:hAnsi="Times New Roman" w:cs="Times New Roman"/>
      <w:i/>
      <w:iCs/>
      <w:color w:val="000000" w:themeColor="text1"/>
      <w:sz w:val="24"/>
      <w:szCs w:val="24"/>
    </w:rPr>
  </w:style>
  <w:style w:type="character" w:customStyle="1" w:styleId="QuoteChar">
    <w:name w:val="Quote Char"/>
    <w:basedOn w:val="DefaultParagraphFont"/>
    <w:link w:val="Quote"/>
    <w:uiPriority w:val="29"/>
    <w:rsid w:val="0011319C"/>
    <w:rPr>
      <w:i/>
      <w:iCs/>
      <w:color w:val="000000" w:themeColor="text1"/>
    </w:rPr>
  </w:style>
  <w:style w:type="paragraph" w:customStyle="1" w:styleId="Footnotes">
    <w:name w:val="Footnotes"/>
    <w:basedOn w:val="Normal"/>
    <w:qFormat/>
    <w:rsid w:val="0011319C"/>
    <w:pPr>
      <w:numPr>
        <w:numId w:val="2"/>
      </w:numPr>
      <w:tabs>
        <w:tab w:val="right" w:pos="360"/>
      </w:tabs>
      <w:spacing w:after="200"/>
      <w:ind w:hanging="720"/>
    </w:pPr>
    <w:rPr>
      <w:rFonts w:ascii="Times New Roman" w:hAnsi="Times New Roman" w:cs="Times New Roman"/>
      <w:sz w:val="20"/>
      <w:szCs w:val="20"/>
    </w:rPr>
  </w:style>
  <w:style w:type="paragraph" w:styleId="NormalWeb">
    <w:name w:val="Normal (Web)"/>
    <w:basedOn w:val="Normal"/>
    <w:uiPriority w:val="99"/>
    <w:unhideWhenUsed/>
    <w:rsid w:val="0011319C"/>
    <w:pPr>
      <w:spacing w:before="100" w:beforeAutospacing="1" w:after="100" w:afterAutospacing="1"/>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rsid w:val="0011319C"/>
    <w:rPr>
      <w:rFonts w:asciiTheme="majorHAnsi" w:eastAsiaTheme="majorEastAsia" w:hAnsiTheme="majorHAnsi" w:cstheme="majorBidi"/>
      <w:color w:val="243F60" w:themeColor="accent1" w:themeShade="7F"/>
    </w:rPr>
  </w:style>
  <w:style w:type="character" w:customStyle="1" w:styleId="normaltextrun">
    <w:name w:val="normaltextrun"/>
    <w:basedOn w:val="DefaultParagraphFont"/>
    <w:rsid w:val="0011319C"/>
  </w:style>
  <w:style w:type="character" w:customStyle="1" w:styleId="eop">
    <w:name w:val="eop"/>
    <w:basedOn w:val="DefaultParagraphFont"/>
    <w:rsid w:val="0011319C"/>
  </w:style>
  <w:style w:type="character" w:customStyle="1" w:styleId="pagebreaktextspan">
    <w:name w:val="pagebreaktextspan"/>
    <w:basedOn w:val="DefaultParagraphFont"/>
    <w:rsid w:val="0011319C"/>
  </w:style>
  <w:style w:type="paragraph" w:styleId="TOCHeading">
    <w:name w:val="TOC Heading"/>
    <w:basedOn w:val="Heading1"/>
    <w:next w:val="Normal"/>
    <w:uiPriority w:val="39"/>
    <w:unhideWhenUsed/>
    <w:qFormat/>
    <w:rsid w:val="00DD74AE"/>
    <w:pPr>
      <w:spacing w:line="259" w:lineRule="auto"/>
      <w:outlineLvl w:val="9"/>
    </w:pPr>
    <w:rPr>
      <w:rFonts w:asciiTheme="majorHAnsi" w:hAnsiTheme="majorHAnsi"/>
      <w:b w:val="0"/>
      <w:bCs w:val="0"/>
      <w:color w:val="365F91" w:themeColor="accent1" w:themeShade="BF"/>
    </w:rPr>
  </w:style>
  <w:style w:type="paragraph" w:styleId="TOC2">
    <w:name w:val="toc 2"/>
    <w:basedOn w:val="Normal"/>
    <w:next w:val="Normal"/>
    <w:autoRedefine/>
    <w:uiPriority w:val="39"/>
    <w:unhideWhenUsed/>
    <w:rsid w:val="00324959"/>
    <w:pPr>
      <w:tabs>
        <w:tab w:val="right" w:leader="dot" w:pos="9350"/>
      </w:tabs>
      <w:ind w:left="220"/>
    </w:pPr>
    <w:rPr>
      <w:b/>
    </w:rPr>
  </w:style>
  <w:style w:type="paragraph" w:styleId="TOC1">
    <w:name w:val="toc 1"/>
    <w:basedOn w:val="Normal"/>
    <w:next w:val="Normal"/>
    <w:autoRedefine/>
    <w:uiPriority w:val="39"/>
    <w:unhideWhenUsed/>
    <w:rsid w:val="00E601AA"/>
    <w:pPr>
      <w:spacing w:before="120"/>
    </w:pPr>
    <w:rPr>
      <w:b/>
      <w:sz w:val="24"/>
      <w:szCs w:val="24"/>
    </w:rPr>
  </w:style>
  <w:style w:type="paragraph" w:styleId="TOC3">
    <w:name w:val="toc 3"/>
    <w:basedOn w:val="Normal"/>
    <w:next w:val="Normal"/>
    <w:autoRedefine/>
    <w:uiPriority w:val="39"/>
    <w:unhideWhenUsed/>
    <w:rsid w:val="00DD74AE"/>
    <w:pPr>
      <w:ind w:left="440"/>
    </w:pPr>
  </w:style>
  <w:style w:type="paragraph" w:styleId="TOC4">
    <w:name w:val="toc 4"/>
    <w:basedOn w:val="Normal"/>
    <w:next w:val="Normal"/>
    <w:autoRedefine/>
    <w:uiPriority w:val="39"/>
    <w:unhideWhenUsed/>
    <w:rsid w:val="00DD74AE"/>
    <w:pPr>
      <w:ind w:left="660"/>
    </w:pPr>
    <w:rPr>
      <w:sz w:val="20"/>
      <w:szCs w:val="20"/>
    </w:rPr>
  </w:style>
  <w:style w:type="paragraph" w:styleId="TOC5">
    <w:name w:val="toc 5"/>
    <w:basedOn w:val="Normal"/>
    <w:next w:val="Normal"/>
    <w:autoRedefine/>
    <w:uiPriority w:val="39"/>
    <w:unhideWhenUsed/>
    <w:rsid w:val="00DD74AE"/>
    <w:pPr>
      <w:ind w:left="880"/>
    </w:pPr>
    <w:rPr>
      <w:sz w:val="20"/>
      <w:szCs w:val="20"/>
    </w:rPr>
  </w:style>
  <w:style w:type="paragraph" w:styleId="TOC6">
    <w:name w:val="toc 6"/>
    <w:basedOn w:val="Normal"/>
    <w:next w:val="Normal"/>
    <w:autoRedefine/>
    <w:uiPriority w:val="39"/>
    <w:unhideWhenUsed/>
    <w:rsid w:val="00DD74AE"/>
    <w:pPr>
      <w:ind w:left="1100"/>
    </w:pPr>
    <w:rPr>
      <w:sz w:val="20"/>
      <w:szCs w:val="20"/>
    </w:rPr>
  </w:style>
  <w:style w:type="paragraph" w:styleId="TOC7">
    <w:name w:val="toc 7"/>
    <w:basedOn w:val="Normal"/>
    <w:next w:val="Normal"/>
    <w:autoRedefine/>
    <w:uiPriority w:val="39"/>
    <w:unhideWhenUsed/>
    <w:rsid w:val="00DD74AE"/>
    <w:pPr>
      <w:ind w:left="1320"/>
    </w:pPr>
    <w:rPr>
      <w:sz w:val="20"/>
      <w:szCs w:val="20"/>
    </w:rPr>
  </w:style>
  <w:style w:type="paragraph" w:styleId="TOC8">
    <w:name w:val="toc 8"/>
    <w:basedOn w:val="Normal"/>
    <w:next w:val="Normal"/>
    <w:autoRedefine/>
    <w:uiPriority w:val="39"/>
    <w:unhideWhenUsed/>
    <w:rsid w:val="00DD74AE"/>
    <w:pPr>
      <w:ind w:left="1540"/>
    </w:pPr>
    <w:rPr>
      <w:sz w:val="20"/>
      <w:szCs w:val="20"/>
    </w:rPr>
  </w:style>
  <w:style w:type="paragraph" w:styleId="TOC9">
    <w:name w:val="toc 9"/>
    <w:basedOn w:val="Normal"/>
    <w:next w:val="Normal"/>
    <w:autoRedefine/>
    <w:uiPriority w:val="39"/>
    <w:unhideWhenUsed/>
    <w:rsid w:val="00DD74AE"/>
    <w:pPr>
      <w:ind w:left="1760"/>
    </w:pPr>
    <w:rPr>
      <w:sz w:val="20"/>
      <w:szCs w:val="20"/>
    </w:rPr>
  </w:style>
  <w:style w:type="character" w:styleId="Hyperlink">
    <w:name w:val="Hyperlink"/>
    <w:basedOn w:val="DefaultParagraphFont"/>
    <w:uiPriority w:val="99"/>
    <w:unhideWhenUsed/>
    <w:rsid w:val="00DD74AE"/>
    <w:rPr>
      <w:color w:val="0000FF" w:themeColor="hyperlink"/>
      <w:u w:val="single"/>
    </w:rPr>
  </w:style>
  <w:style w:type="character" w:customStyle="1" w:styleId="aqj">
    <w:name w:val="aqj"/>
    <w:basedOn w:val="DefaultParagraphFont"/>
    <w:rsid w:val="0093388E"/>
  </w:style>
  <w:style w:type="paragraph" w:styleId="BalloonText">
    <w:name w:val="Balloon Text"/>
    <w:basedOn w:val="Normal"/>
    <w:link w:val="BalloonTextChar"/>
    <w:uiPriority w:val="99"/>
    <w:semiHidden/>
    <w:unhideWhenUsed/>
    <w:rsid w:val="00A4305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43055"/>
    <w:rPr>
      <w:rFonts w:ascii="Lucida Grande" w:hAnsi="Lucida Grande" w:cs="Lucida Grande"/>
      <w:sz w:val="18"/>
      <w:szCs w:val="18"/>
    </w:rPr>
  </w:style>
  <w:style w:type="paragraph" w:styleId="Header">
    <w:name w:val="header"/>
    <w:basedOn w:val="Normal"/>
    <w:link w:val="HeaderChar"/>
    <w:uiPriority w:val="99"/>
    <w:unhideWhenUsed/>
    <w:rsid w:val="00A43055"/>
    <w:pPr>
      <w:tabs>
        <w:tab w:val="center" w:pos="4320"/>
        <w:tab w:val="right" w:pos="8640"/>
      </w:tabs>
    </w:pPr>
  </w:style>
  <w:style w:type="character" w:customStyle="1" w:styleId="HeaderChar">
    <w:name w:val="Header Char"/>
    <w:basedOn w:val="DefaultParagraphFont"/>
    <w:link w:val="Header"/>
    <w:uiPriority w:val="99"/>
    <w:rsid w:val="00A43055"/>
    <w:rPr>
      <w:rFonts w:asciiTheme="minorHAnsi" w:hAnsiTheme="minorHAnsi" w:cstheme="minorBidi"/>
      <w:sz w:val="22"/>
      <w:szCs w:val="22"/>
    </w:rPr>
  </w:style>
  <w:style w:type="paragraph" w:styleId="Footer">
    <w:name w:val="footer"/>
    <w:basedOn w:val="Normal"/>
    <w:link w:val="FooterChar"/>
    <w:unhideWhenUsed/>
    <w:rsid w:val="00A43055"/>
    <w:pPr>
      <w:tabs>
        <w:tab w:val="center" w:pos="4320"/>
        <w:tab w:val="right" w:pos="8640"/>
      </w:tabs>
    </w:pPr>
  </w:style>
  <w:style w:type="character" w:customStyle="1" w:styleId="FooterChar">
    <w:name w:val="Footer Char"/>
    <w:basedOn w:val="DefaultParagraphFont"/>
    <w:link w:val="Footer"/>
    <w:uiPriority w:val="99"/>
    <w:rsid w:val="00A43055"/>
    <w:rPr>
      <w:rFonts w:asciiTheme="minorHAnsi" w:hAnsiTheme="minorHAnsi" w:cstheme="minorBidi"/>
      <w:sz w:val="22"/>
      <w:szCs w:val="22"/>
    </w:rPr>
  </w:style>
  <w:style w:type="paragraph" w:customStyle="1" w:styleId="Default">
    <w:name w:val="Default"/>
    <w:rsid w:val="00A43055"/>
    <w:pPr>
      <w:pBdr>
        <w:top w:val="nil"/>
        <w:left w:val="nil"/>
        <w:bottom w:val="nil"/>
        <w:right w:val="nil"/>
        <w:between w:val="nil"/>
        <w:bar w:val="nil"/>
      </w:pBdr>
      <w:spacing w:after="0" w:line="240" w:lineRule="auto"/>
    </w:pPr>
    <w:rPr>
      <w:rFonts w:ascii="Arial Unicode MS" w:eastAsia="Arial Unicode MS" w:hAnsi="Helvetica" w:cs="Arial Unicode MS"/>
      <w:color w:val="000000"/>
      <w:sz w:val="22"/>
      <w:szCs w:val="22"/>
      <w:bdr w:val="nil"/>
    </w:rPr>
  </w:style>
  <w:style w:type="paragraph" w:customStyle="1" w:styleId="HeaderFooter">
    <w:name w:val="Header &amp; Footer"/>
    <w:rsid w:val="00A43055"/>
    <w:pPr>
      <w:pBdr>
        <w:top w:val="nil"/>
        <w:left w:val="nil"/>
        <w:bottom w:val="nil"/>
        <w:right w:val="nil"/>
        <w:between w:val="nil"/>
        <w:bar w:val="nil"/>
      </w:pBdr>
      <w:tabs>
        <w:tab w:val="right" w:pos="9020"/>
      </w:tabs>
      <w:spacing w:after="0" w:line="240" w:lineRule="auto"/>
    </w:pPr>
    <w:rPr>
      <w:rFonts w:ascii="Helvetica" w:eastAsia="Arial Unicode MS" w:hAnsi="Arial Unicode MS" w:cs="Arial Unicode MS"/>
      <w:color w:val="000000"/>
      <w:bdr w:val="nil"/>
    </w:rPr>
  </w:style>
  <w:style w:type="character" w:customStyle="1" w:styleId="Link">
    <w:name w:val="Link"/>
    <w:rsid w:val="00A43055"/>
    <w:rPr>
      <w:u w:val="single"/>
    </w:rPr>
  </w:style>
  <w:style w:type="character" w:customStyle="1" w:styleId="Hyperlink4">
    <w:name w:val="Hyperlink.4"/>
    <w:basedOn w:val="Link"/>
    <w:rsid w:val="00A43055"/>
    <w:rPr>
      <w:u w:val="none"/>
    </w:rPr>
  </w:style>
  <w:style w:type="character" w:customStyle="1" w:styleId="Hyperlink5">
    <w:name w:val="Hyperlink.5"/>
    <w:basedOn w:val="DefaultParagraphFont"/>
    <w:rsid w:val="00A43055"/>
    <w:rPr>
      <w:u w:color="0544AD"/>
    </w:rPr>
  </w:style>
  <w:style w:type="paragraph" w:customStyle="1" w:styleId="Byline">
    <w:name w:val="Byline"/>
    <w:basedOn w:val="Normal"/>
    <w:qFormat/>
    <w:rsid w:val="00A43055"/>
    <w:pPr>
      <w:spacing w:after="200" w:line="276" w:lineRule="auto"/>
      <w:jc w:val="center"/>
    </w:pPr>
    <w:rPr>
      <w:rFonts w:ascii="Times New Roman" w:hAnsi="Times New Roman" w:cs="Times New Roman"/>
      <w:smallCaps/>
      <w:sz w:val="32"/>
      <w:szCs w:val="32"/>
    </w:rPr>
  </w:style>
  <w:style w:type="paragraph" w:customStyle="1" w:styleId="Title-Response">
    <w:name w:val="Title - Response"/>
    <w:basedOn w:val="Title"/>
    <w:qFormat/>
    <w:rsid w:val="002F7FE5"/>
    <w:rPr>
      <w:sz w:val="44"/>
      <w:szCs w:val="44"/>
    </w:rPr>
  </w:style>
  <w:style w:type="paragraph" w:customStyle="1" w:styleId="Author">
    <w:name w:val="Author"/>
    <w:basedOn w:val="Byline"/>
    <w:qFormat/>
    <w:rsid w:val="002F7FE5"/>
    <w:rPr>
      <w:sz w:val="28"/>
      <w:szCs w:val="28"/>
    </w:rPr>
  </w:style>
  <w:style w:type="paragraph" w:customStyle="1" w:styleId="Part">
    <w:name w:val="Part"/>
    <w:qFormat/>
    <w:rsid w:val="005E1D25"/>
    <w:pPr>
      <w:spacing w:before="2400" w:line="360" w:lineRule="auto"/>
      <w:jc w:val="center"/>
    </w:pPr>
    <w:rPr>
      <w:rFonts w:eastAsiaTheme="majorEastAsia"/>
      <w:smallCaps/>
      <w:spacing w:val="5"/>
      <w:kern w:val="28"/>
      <w:sz w:val="96"/>
      <w:szCs w:val="96"/>
    </w:rPr>
  </w:style>
  <w:style w:type="character" w:styleId="PageNumber">
    <w:name w:val="page number"/>
    <w:rsid w:val="00E85728"/>
    <w:rPr>
      <w:rFonts w:ascii="Times New Roman" w:eastAsia="Times New Roman" w:hAnsi="Times New Roman" w:cs="Times New Roman"/>
      <w:b/>
      <w:bCs/>
      <w:i w:val="0"/>
      <w:iCs w:val="0"/>
      <w:color w:val="000000"/>
      <w:sz w:val="32"/>
      <w:szCs w:val="32"/>
    </w:rPr>
  </w:style>
  <w:style w:type="paragraph" w:customStyle="1" w:styleId="ChapterHeading">
    <w:name w:val="Chapter Heading"/>
    <w:next w:val="Normal"/>
    <w:rsid w:val="00E85728"/>
    <w:pPr>
      <w:pageBreakBefore/>
      <w:pBdr>
        <w:top w:val="nil"/>
        <w:left w:val="nil"/>
        <w:bottom w:val="nil"/>
        <w:right w:val="nil"/>
        <w:between w:val="nil"/>
        <w:bar w:val="nil"/>
      </w:pBdr>
      <w:spacing w:after="120" w:line="240" w:lineRule="auto"/>
      <w:jc w:val="right"/>
      <w:outlineLvl w:val="0"/>
    </w:pPr>
    <w:rPr>
      <w:rFonts w:eastAsia="Times New Roman"/>
      <w:b/>
      <w:bCs/>
      <w:color w:val="000000"/>
      <w:sz w:val="72"/>
      <w:szCs w:val="72"/>
      <w:bdr w:val="nil"/>
      <w14:shadow w14:blurRad="0" w14:dist="59055" w14:dir="2700000" w14:sx="100000" w14:sy="100000" w14:kx="0" w14:ky="0" w14:algn="tl">
        <w14:srgbClr w14:val="000000">
          <w14:alpha w14:val="50000"/>
        </w14:srgbClr>
      </w14:shadow>
    </w:rPr>
  </w:style>
  <w:style w:type="paragraph" w:styleId="BlockText">
    <w:name w:val="Block Text"/>
    <w:basedOn w:val="Normal"/>
    <w:rsid w:val="00E85728"/>
    <w:pPr>
      <w:spacing w:before="120" w:after="120"/>
      <w:ind w:left="432" w:right="288"/>
      <w:jc w:val="both"/>
    </w:pPr>
    <w:rPr>
      <w:rFonts w:ascii="Times New Roman" w:eastAsia="Times New Roman" w:hAnsi="Times New Roman" w:cs="Times New Roman"/>
      <w:sz w:val="24"/>
      <w:szCs w:val="24"/>
    </w:rPr>
  </w:style>
  <w:style w:type="character" w:styleId="Strong">
    <w:name w:val="Strong"/>
    <w:basedOn w:val="DefaultParagraphFont"/>
    <w:uiPriority w:val="22"/>
    <w:qFormat/>
    <w:rsid w:val="005E1D25"/>
    <w:rPr>
      <w:b/>
      <w:bCs/>
    </w:rPr>
  </w:style>
  <w:style w:type="table" w:customStyle="1" w:styleId="GridTable6Colorful1">
    <w:name w:val="Grid Table 6 Colorful1"/>
    <w:basedOn w:val="TableNormal"/>
    <w:uiPriority w:val="51"/>
    <w:rsid w:val="005E1D25"/>
    <w:pPr>
      <w:spacing w:after="0" w:line="240" w:lineRule="auto"/>
    </w:pPr>
    <w:rPr>
      <w:color w:val="000000" w:themeColor="text1"/>
    </w:r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GridTable7Colorful1">
    <w:name w:val="Grid Table 7 Colorful1"/>
    <w:basedOn w:val="TableNormal"/>
    <w:uiPriority w:val="52"/>
    <w:rsid w:val="005E1D25"/>
    <w:pPr>
      <w:spacing w:after="0" w:line="240" w:lineRule="auto"/>
      <w:jc w:val="both"/>
    </w:pPr>
    <w:rPr>
      <w:rFonts w:asciiTheme="minorHAnsi" w:eastAsiaTheme="minorEastAsia" w:hAnsiTheme="minorHAnsi" w:cstheme="minorBidi"/>
      <w:color w:val="000000" w:themeColor="text1"/>
      <w:sz w:val="22"/>
      <w:szCs w:val="22"/>
    </w:r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TableGrid">
    <w:name w:val="Table Grid"/>
    <w:basedOn w:val="TableNormal"/>
    <w:uiPriority w:val="59"/>
    <w:rsid w:val="005E1D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Text1">
    <w:name w:val="Body Text1"/>
    <w:rsid w:val="00324959"/>
    <w:pPr>
      <w:pBdr>
        <w:top w:val="nil"/>
        <w:left w:val="nil"/>
        <w:bottom w:val="nil"/>
        <w:right w:val="nil"/>
        <w:between w:val="nil"/>
        <w:bar w:val="nil"/>
      </w:pBdr>
      <w:spacing w:after="240" w:line="312" w:lineRule="auto"/>
      <w:ind w:left="288" w:right="288"/>
    </w:pPr>
    <w:rPr>
      <w:rFonts w:eastAsia="Times New Roman"/>
      <w:color w:val="000000"/>
      <w:bdr w:val="nil"/>
    </w:rPr>
  </w:style>
  <w:style w:type="paragraph" w:styleId="EndnoteText">
    <w:name w:val="endnote text"/>
    <w:basedOn w:val="Normal"/>
    <w:link w:val="EndnoteTextChar"/>
    <w:uiPriority w:val="99"/>
    <w:semiHidden/>
    <w:unhideWhenUsed/>
    <w:rsid w:val="007472C4"/>
    <w:rPr>
      <w:sz w:val="20"/>
      <w:szCs w:val="20"/>
    </w:rPr>
  </w:style>
  <w:style w:type="character" w:customStyle="1" w:styleId="EndnoteTextChar">
    <w:name w:val="Endnote Text Char"/>
    <w:basedOn w:val="DefaultParagraphFont"/>
    <w:link w:val="EndnoteText"/>
    <w:uiPriority w:val="99"/>
    <w:semiHidden/>
    <w:rsid w:val="007472C4"/>
    <w:rPr>
      <w:rFonts w:asciiTheme="minorHAnsi" w:hAnsiTheme="minorHAnsi" w:cstheme="minorBidi"/>
      <w:sz w:val="20"/>
      <w:szCs w:val="20"/>
    </w:rPr>
  </w:style>
  <w:style w:type="character" w:customStyle="1" w:styleId="reference-text">
    <w:name w:val="reference-text"/>
    <w:basedOn w:val="DefaultParagraphFont"/>
    <w:rsid w:val="007472C4"/>
  </w:style>
  <w:style w:type="character" w:styleId="EndnoteReference">
    <w:name w:val="endnote reference"/>
    <w:basedOn w:val="DefaultParagraphFont"/>
    <w:uiPriority w:val="99"/>
    <w:semiHidden/>
    <w:unhideWhenUsed/>
    <w:rsid w:val="007472C4"/>
    <w:rPr>
      <w:vertAlign w:val="superscript"/>
    </w:rPr>
  </w:style>
  <w:style w:type="paragraph" w:customStyle="1" w:styleId="Photo">
    <w:name w:val="Photo"/>
    <w:basedOn w:val="RedBookBody"/>
    <w:qFormat/>
    <w:rsid w:val="00733DAC"/>
    <w:pPr>
      <w:ind w:firstLine="0"/>
    </w:pPr>
    <w:rPr>
      <w:noProof/>
    </w:rPr>
  </w:style>
  <w:style w:type="paragraph" w:customStyle="1" w:styleId="Bodytext">
    <w:name w:val="Body text"/>
    <w:rsid w:val="00CE5A06"/>
    <w:pPr>
      <w:pBdr>
        <w:top w:val="nil"/>
        <w:left w:val="nil"/>
        <w:bottom w:val="nil"/>
        <w:right w:val="nil"/>
        <w:between w:val="nil"/>
        <w:bar w:val="nil"/>
      </w:pBdr>
      <w:spacing w:after="240" w:line="312" w:lineRule="auto"/>
      <w:ind w:left="288" w:right="288"/>
    </w:pPr>
    <w:rPr>
      <w:rFonts w:eastAsia="Times New Roman"/>
      <w:color w:val="000000"/>
      <w:bdr w:val="n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362498">
      <w:bodyDiv w:val="1"/>
      <w:marLeft w:val="0"/>
      <w:marRight w:val="0"/>
      <w:marTop w:val="0"/>
      <w:marBottom w:val="0"/>
      <w:divBdr>
        <w:top w:val="none" w:sz="0" w:space="0" w:color="auto"/>
        <w:left w:val="none" w:sz="0" w:space="0" w:color="auto"/>
        <w:bottom w:val="none" w:sz="0" w:space="0" w:color="auto"/>
        <w:right w:val="none" w:sz="0" w:space="0" w:color="auto"/>
      </w:divBdr>
    </w:div>
    <w:div w:id="359480789">
      <w:bodyDiv w:val="1"/>
      <w:marLeft w:val="0"/>
      <w:marRight w:val="0"/>
      <w:marTop w:val="0"/>
      <w:marBottom w:val="0"/>
      <w:divBdr>
        <w:top w:val="none" w:sz="0" w:space="0" w:color="auto"/>
        <w:left w:val="none" w:sz="0" w:space="0" w:color="auto"/>
        <w:bottom w:val="none" w:sz="0" w:space="0" w:color="auto"/>
        <w:right w:val="none" w:sz="0" w:space="0" w:color="auto"/>
      </w:divBdr>
    </w:div>
    <w:div w:id="423844139">
      <w:bodyDiv w:val="1"/>
      <w:marLeft w:val="0"/>
      <w:marRight w:val="0"/>
      <w:marTop w:val="0"/>
      <w:marBottom w:val="0"/>
      <w:divBdr>
        <w:top w:val="none" w:sz="0" w:space="0" w:color="auto"/>
        <w:left w:val="none" w:sz="0" w:space="0" w:color="auto"/>
        <w:bottom w:val="none" w:sz="0" w:space="0" w:color="auto"/>
        <w:right w:val="none" w:sz="0" w:space="0" w:color="auto"/>
      </w:divBdr>
    </w:div>
    <w:div w:id="580023759">
      <w:bodyDiv w:val="1"/>
      <w:marLeft w:val="0"/>
      <w:marRight w:val="0"/>
      <w:marTop w:val="0"/>
      <w:marBottom w:val="0"/>
      <w:divBdr>
        <w:top w:val="none" w:sz="0" w:space="0" w:color="auto"/>
        <w:left w:val="none" w:sz="0" w:space="0" w:color="auto"/>
        <w:bottom w:val="none" w:sz="0" w:space="0" w:color="auto"/>
        <w:right w:val="none" w:sz="0" w:space="0" w:color="auto"/>
      </w:divBdr>
    </w:div>
    <w:div w:id="734932169">
      <w:bodyDiv w:val="1"/>
      <w:marLeft w:val="0"/>
      <w:marRight w:val="0"/>
      <w:marTop w:val="0"/>
      <w:marBottom w:val="0"/>
      <w:divBdr>
        <w:top w:val="none" w:sz="0" w:space="0" w:color="auto"/>
        <w:left w:val="none" w:sz="0" w:space="0" w:color="auto"/>
        <w:bottom w:val="none" w:sz="0" w:space="0" w:color="auto"/>
        <w:right w:val="none" w:sz="0" w:space="0" w:color="auto"/>
      </w:divBdr>
    </w:div>
    <w:div w:id="1074666758">
      <w:bodyDiv w:val="1"/>
      <w:marLeft w:val="0"/>
      <w:marRight w:val="0"/>
      <w:marTop w:val="0"/>
      <w:marBottom w:val="0"/>
      <w:divBdr>
        <w:top w:val="none" w:sz="0" w:space="0" w:color="auto"/>
        <w:left w:val="none" w:sz="0" w:space="0" w:color="auto"/>
        <w:bottom w:val="none" w:sz="0" w:space="0" w:color="auto"/>
        <w:right w:val="none" w:sz="0" w:space="0" w:color="auto"/>
      </w:divBdr>
    </w:div>
    <w:div w:id="1303727789">
      <w:bodyDiv w:val="1"/>
      <w:marLeft w:val="0"/>
      <w:marRight w:val="0"/>
      <w:marTop w:val="0"/>
      <w:marBottom w:val="0"/>
      <w:divBdr>
        <w:top w:val="none" w:sz="0" w:space="0" w:color="auto"/>
        <w:left w:val="none" w:sz="0" w:space="0" w:color="auto"/>
        <w:bottom w:val="none" w:sz="0" w:space="0" w:color="auto"/>
        <w:right w:val="none" w:sz="0" w:space="0" w:color="auto"/>
      </w:divBdr>
    </w:div>
    <w:div w:id="1326317735">
      <w:bodyDiv w:val="1"/>
      <w:marLeft w:val="0"/>
      <w:marRight w:val="0"/>
      <w:marTop w:val="0"/>
      <w:marBottom w:val="0"/>
      <w:divBdr>
        <w:top w:val="none" w:sz="0" w:space="0" w:color="auto"/>
        <w:left w:val="none" w:sz="0" w:space="0" w:color="auto"/>
        <w:bottom w:val="none" w:sz="0" w:space="0" w:color="auto"/>
        <w:right w:val="none" w:sz="0" w:space="0" w:color="auto"/>
      </w:divBdr>
    </w:div>
    <w:div w:id="1526019884">
      <w:bodyDiv w:val="1"/>
      <w:marLeft w:val="0"/>
      <w:marRight w:val="0"/>
      <w:marTop w:val="0"/>
      <w:marBottom w:val="0"/>
      <w:divBdr>
        <w:top w:val="none" w:sz="0" w:space="0" w:color="auto"/>
        <w:left w:val="none" w:sz="0" w:space="0" w:color="auto"/>
        <w:bottom w:val="none" w:sz="0" w:space="0" w:color="auto"/>
        <w:right w:val="none" w:sz="0" w:space="0" w:color="auto"/>
      </w:divBdr>
    </w:div>
    <w:div w:id="1581865009">
      <w:bodyDiv w:val="1"/>
      <w:marLeft w:val="0"/>
      <w:marRight w:val="0"/>
      <w:marTop w:val="0"/>
      <w:marBottom w:val="0"/>
      <w:divBdr>
        <w:top w:val="none" w:sz="0" w:space="0" w:color="auto"/>
        <w:left w:val="none" w:sz="0" w:space="0" w:color="auto"/>
        <w:bottom w:val="none" w:sz="0" w:space="0" w:color="auto"/>
        <w:right w:val="none" w:sz="0" w:space="0" w:color="auto"/>
      </w:divBdr>
    </w:div>
    <w:div w:id="1615014522">
      <w:bodyDiv w:val="1"/>
      <w:marLeft w:val="0"/>
      <w:marRight w:val="0"/>
      <w:marTop w:val="0"/>
      <w:marBottom w:val="0"/>
      <w:divBdr>
        <w:top w:val="none" w:sz="0" w:space="0" w:color="auto"/>
        <w:left w:val="none" w:sz="0" w:space="0" w:color="auto"/>
        <w:bottom w:val="none" w:sz="0" w:space="0" w:color="auto"/>
        <w:right w:val="none" w:sz="0" w:space="0" w:color="auto"/>
      </w:divBdr>
    </w:div>
    <w:div w:id="1615095644">
      <w:bodyDiv w:val="1"/>
      <w:marLeft w:val="0"/>
      <w:marRight w:val="0"/>
      <w:marTop w:val="0"/>
      <w:marBottom w:val="0"/>
      <w:divBdr>
        <w:top w:val="none" w:sz="0" w:space="0" w:color="auto"/>
        <w:left w:val="none" w:sz="0" w:space="0" w:color="auto"/>
        <w:bottom w:val="none" w:sz="0" w:space="0" w:color="auto"/>
        <w:right w:val="none" w:sz="0" w:space="0" w:color="auto"/>
      </w:divBdr>
    </w:div>
    <w:div w:id="1669206937">
      <w:bodyDiv w:val="1"/>
      <w:marLeft w:val="0"/>
      <w:marRight w:val="0"/>
      <w:marTop w:val="0"/>
      <w:marBottom w:val="0"/>
      <w:divBdr>
        <w:top w:val="none" w:sz="0" w:space="0" w:color="auto"/>
        <w:left w:val="none" w:sz="0" w:space="0" w:color="auto"/>
        <w:bottom w:val="none" w:sz="0" w:space="0" w:color="auto"/>
        <w:right w:val="none" w:sz="0" w:space="0" w:color="auto"/>
      </w:divBdr>
    </w:div>
    <w:div w:id="2074044323">
      <w:bodyDiv w:val="1"/>
      <w:marLeft w:val="0"/>
      <w:marRight w:val="0"/>
      <w:marTop w:val="0"/>
      <w:marBottom w:val="0"/>
      <w:divBdr>
        <w:top w:val="none" w:sz="0" w:space="0" w:color="auto"/>
        <w:left w:val="none" w:sz="0" w:space="0" w:color="auto"/>
        <w:bottom w:val="none" w:sz="0" w:space="0" w:color="auto"/>
        <w:right w:val="none" w:sz="0" w:space="0" w:color="auto"/>
      </w:divBdr>
    </w:div>
    <w:div w:id="21465037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footnotes.xml.rels><?xml version="1.0" encoding="UTF-8" standalone="yes"?>
<Relationships xmlns="http://schemas.openxmlformats.org/package/2006/relationships"><Relationship Id="rId3" Type="http://schemas.openxmlformats.org/officeDocument/2006/relationships/hyperlink" Target="http://www.brainyquote.com/quotes/quotes/e/epictetus100808.html" TargetMode="External"/><Relationship Id="rId4" Type="http://schemas.openxmlformats.org/officeDocument/2006/relationships/hyperlink" Target="http://www.brainyquote.com/quotes/quotes/o/ovid397241.html" TargetMode="External"/><Relationship Id="rId1" Type="http://schemas.openxmlformats.org/officeDocument/2006/relationships/hyperlink" Target="https://www.circeinstitute.org/resources-what-classical-education/definitions-terms" TargetMode="External"/><Relationship Id="rId2" Type="http://schemas.openxmlformats.org/officeDocument/2006/relationships/hyperlink" Target="https://www.circeinstitute.org/resources-what-classical-education/definitions-ter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Rut14</b:Tag>
    <b:SourceType>InternetSite</b:SourceType>
    <b:Guid>{C56C1097-9670-4D28-B3C9-3F57D4D65B45}</b:Guid>
    <b:Author>
      <b:Author>
        <b:NameList>
          <b:Person>
            <b:Last>Robinson</b:Last>
            <b:First>Ruthann</b:First>
          </b:Person>
        </b:NameList>
      </b:Author>
    </b:Author>
    <b:Title>Constitutional Law Prof Blog</b:Title>
    <b:Year>2014</b:Year>
    <b:Month>1</b:Month>
    <b:Day>19</b:Day>
    <b:YearAccessed>2014</b:YearAccessed>
    <b:MonthAccessed>6</b:MonthAccessed>
    <b:DayAccessed>28</b:DayAccessed>
    <b:Medium>Online</b:Medium>
    <b:URL>http://lawprofessors.typepad.com/conlaw/2014/01/court-grants-certiorari-in-employee-first-amendment-case-.html</b:URL>
    <b:RefOrder>1</b:RefOrder>
  </b:Source>
  <b:Source>
    <b:Tag>Jus14</b:Tag>
    <b:SourceType>InternetSite</b:SourceType>
    <b:Guid>{CFF20EAF-7A0A-444D-9A65-C760B99E1AA2}</b:Guid>
    <b:Author>
      <b:Author>
        <b:NameList>
          <b:Person>
            <b:Last>Sotomeyer</b:Last>
            <b:First>Justice</b:First>
          </b:Person>
        </b:NameList>
      </b:Author>
    </b:Author>
    <b:Title>Lane v. Franks : SCOTUSblog</b:Title>
    <b:Year>2014</b:Year>
    <b:Month>6</b:Month>
    <b:Day>19</b:Day>
    <b:YearAccessed>2014</b:YearAccessed>
    <b:MonthAccessed>6</b:MonthAccessed>
    <b:DayAccessed>28</b:DayAccessed>
    <b:Medium>Online</b:Medium>
    <b:URL>http://www.scotusblog.com/case-files/cases/lane-v-franks/</b:URL>
    <b:RefOrder>2</b:RefOrder>
  </b:Source>
  <b:Source>
    <b:Tag>USS14</b:Tag>
    <b:SourceType>InternetSite</b:SourceType>
    <b:Guid>{C28FC200-51AC-4705-9807-11391F2D960C}</b:Guid>
    <b:Author>
      <b:Author>
        <b:Corporate>U.S. Supreme Court</b:Corporate>
      </b:Author>
    </b:Author>
    <b:Title>Bloomberg Law - Document - Lane v. Franks, No. 13-483, 2014 BL 170102, 38 IER Cases 585 (U.S. June 19, 2014), Court Opinion</b:Title>
    <b:Year>2014</b:Year>
    <b:Month>6</b:Month>
    <b:Day>19</b:Day>
    <b:YearAccessed>2014</b:YearAccessed>
    <b:MonthAccessed>6</b:MonthAccessed>
    <b:DayAccessed>28</b:DayAccessed>
    <b:Medium>Online</b:Medium>
    <b:URL>http://www2.bloomberglaw.com/public/desktop/document/Lane_v_Franks_No_13483_US_June_19_2014_Court_Opinion</b:URL>
    <b:RefOrder>3</b:RefOrder>
  </b:Source>
  <b:Source>
    <b:Tag>Mar14</b:Tag>
    <b:SourceType>InternetSite</b:SourceType>
    <b:Guid>{A282D34B-78CE-4FAC-94FF-6C63CAA0148C}</b:Guid>
    <b:Author>
      <b:Author>
        <b:NameList>
          <b:Person>
            <b:Last>Lederman</b:Last>
            <b:First>Marty</b:First>
          </b:Person>
        </b:NameList>
      </b:Author>
    </b:Author>
    <b:Title> Commentary: The fundamental constitutional principle not discussed in Lane v. Franks : SCOTUSblog</b:Title>
    <b:Year>2014</b:Year>
    <b:Month>6</b:Month>
    <b:Day>20</b:Day>
    <b:YearAccessed>2014</b:YearAccessed>
    <b:MonthAccessed>6</b:MonthAccessed>
    <b:DayAccessed>28</b:DayAccessed>
    <b:Medium>Online</b:Medium>
    <b:URL>http://www.scotusblog.com/2014/06/commentary-the-fundamental-constitutional-principle-not-discussed-in-lane-v-franks/</b:URL>
    <b:RefOrder>4</b:RefOrder>
  </b:Source>
  <b:Source>
    <b:Tag>Rob14</b:Tag>
    <b:SourceType>InternetSite</b:SourceType>
    <b:Guid>{EBA79592-89D3-420A-9408-A2A18DCCBAF2}</b:Guid>
    <b:Author>
      <b:Author>
        <b:NameList>
          <b:Person>
            <b:Last>Barnes</b:Last>
            <b:First>Robert</b:First>
          </b:Person>
        </b:NameList>
      </b:Author>
    </b:Author>
    <b:Title>Fired public employee tells court his Constitutional rights were violated</b:Title>
    <b:Year>2014</b:Year>
    <b:Month>4</b:Month>
    <b:Day>28</b:Day>
    <b:YearAccessed>2014</b:YearAccessed>
    <b:MonthAccessed>6</b:MonthAccessed>
    <b:DayAccessed>28</b:DayAccessed>
    <b:Medium>Online</b:Medium>
    <b:URL>http://www.washingtonpost.com/politics/fired-public-employee-tells-court-his-constitutional-rights-were-violated/2014/04/28/f5261bc8-cf14-11e3-937f-d3026234b51c_story.html</b:URL>
    <b:RefOrder>5</b:RefOrder>
  </b:Source>
  <b:Source>
    <b:Tag>Joe14</b:Tag>
    <b:SourceType>InternetSite</b:SourceType>
    <b:Guid>{6AF14ABA-95D6-498B-9AA5-871F235BD874}</b:Guid>
    <b:Author>
      <b:Author>
        <b:NameList>
          <b:Person>
            <b:Last>Davidson</b:Last>
            <b:First>Joe</b:First>
          </b:Person>
        </b:NameList>
      </b:Author>
    </b:Author>
    <b:Title>Court case on public employee free speech rights could have 'dramatic' impact</b:Title>
    <b:Year>2014</b:Year>
    <b:Month>4</b:Month>
    <b:Day>29</b:Day>
    <b:YearAccessed>2014</b:YearAccessed>
    <b:MonthAccessed>6</b:MonthAccessed>
    <b:DayAccessed>28</b:DayAccessed>
    <b:Medium>Online</b:Medium>
    <b:URL>http://www.washingtonpost.com/politics/federal_government/court-case-on-public-employee-free-speech-rights-could-have-dramatic-impact/2014/04/29/4ff7e8d6-cfd0-11e3-a6b1-45c4dffb85a6_story.html</b:URL>
    <b:RefOrder>6</b:RefOrder>
  </b:Source>
  <b:Source>
    <b:Tag>Mar68</b:Tag>
    <b:SourceType>InternetSite</b:SourceType>
    <b:Guid>{0DB88827-F62F-4F0A-A6DF-1F8E767E1761}</b:Guid>
    <b:Author>
      <b:Author>
        <b:NameList>
          <b:Person>
            <b:Last>Marshall</b:Last>
            <b:First>Mr.</b:First>
            <b:Middle>Justice</b:Middle>
          </b:Person>
        </b:NameList>
      </b:Author>
    </b:Author>
    <b:Title>Pickering v. Board of Ed. of Township High School Dist. 205, Will Cty</b:Title>
    <b:Year>1968</b:Year>
    <b:Month>6</b:Month>
    <b:Day>3</b:Day>
    <b:YearAccessed>2014</b:YearAccessed>
    <b:MonthAccessed>6</b:MonthAccessed>
    <b:DayAccessed>28</b:DayAccessed>
    <b:Medium>Online</b:Medium>
    <b:URL>http://scholar.google.com/scholar_case?case=16997195768089298466&amp;q=garcetti+v.+ceballos&amp;hl=en&amp;as_sdt=80000006&amp;as_vis=1</b:URL>
    <b:RefOrder>7</b:RefOrder>
  </b:Source>
  <b:Source>
    <b:Tag>Jus83</b:Tag>
    <b:SourceType>InternetSite</b:SourceType>
    <b:Guid>{7B5840A5-E24B-4CF3-9C77-AF2119705CD2}</b:Guid>
    <b:Author>
      <b:Author>
        <b:NameList>
          <b:Person>
            <b:Last>White</b:Last>
            <b:First>Justice</b:First>
          </b:Person>
        </b:NameList>
      </b:Author>
    </b:Author>
    <b:Title>Connick v Myers, 461 US 138</b:Title>
    <b:Year>1983</b:Year>
    <b:Month>4</b:Month>
    <b:Day>18</b:Day>
    <b:YearAccessed>2014</b:YearAccessed>
    <b:MonthAccessed>6</b:MonthAccessed>
    <b:DayAccessed>28</b:DayAccessed>
    <b:Medium>Online</b:Medium>
    <b:URL>http://scholar.google.com/scholar_case?case=12292534138488546769&amp;q=garcetti+v.+ceballos&amp;hl=en&amp;as_sdt=80000006&amp;as_vis=1</b:URL>
    <b:RefOrder>8</b:RefOrder>
  </b:Source>
  <b:Source>
    <b:Tag>Jus06</b:Tag>
    <b:SourceType>InternetSite</b:SourceType>
    <b:Guid>{F05365E7-2F61-4D70-8873-23F65EE823CE}</b:Guid>
    <b:Author>
      <b:Author>
        <b:NameList>
          <b:Person>
            <b:Last>Kennedy</b:Last>
            <b:First>Justice</b:First>
          </b:Person>
        </b:NameList>
      </b:Author>
    </b:Author>
    <b:Title>Garcetti v. Ceballos, 547 US 410</b:Title>
    <b:Year>2006</b:Year>
    <b:Month>5</b:Month>
    <b:Day>30</b:Day>
    <b:YearAccessed>2014</b:YearAccessed>
    <b:MonthAccessed>6</b:MonthAccessed>
    <b:DayAccessed>28</b:DayAccessed>
    <b:Medium>Online</b:Medium>
    <b:URL>http://scholar.google.com/scholar_case?case=6711908971660042297&amp;q=garcetti+v.+ceballos&amp;hl=en&amp;as_sdt=80000006&amp;as_vis=1</b:URL>
    <b:RefOrder>9</b:RefOrder>
  </b:Source>
  <b:Source>
    <b:Tag>Zol14</b:Tag>
    <b:SourceType>InternetSite</b:SourceType>
    <b:Guid>{084EDDB7-460E-4C82-88DD-19BAD38C6413}</b:Guid>
    <b:Author>
      <b:Author>
        <b:NameList>
          <b:Person>
            <b:Last>Rachel</b:Last>
            <b:First>Zoll</b:First>
          </b:Person>
          <b:Person>
            <b:Last>Liedtke</b:Last>
            <b:First>Michael</b:First>
          </b:Person>
          <b:Person>
            <b:Last>Crary</b:Last>
            <b:First>David</b:First>
          </b:Person>
        </b:NameList>
      </b:Author>
    </b:Author>
    <b:Title>Mozilla CEO resignation raises free-speech issues</b:Title>
    <b:Year>2014</b:Year>
    <b:Month>4</b:Month>
    <b:Day>4</b:Day>
    <b:YearAccessed>2014</b:YearAccessed>
    <b:MonthAccessed>6</b:MonthAccessed>
    <b:DayAccessed>29</b:DayAccessed>
    <b:Medium>Online</b:Medium>
    <b:URL>http://www.usatoday.com/story/news/nation/2014/04/04/mozilla-ceo-resignation-free-speech/7328759/</b:URL>
    <b:RefOrder>10</b:RefOrder>
  </b:Source>
  <b:Source>
    <b:Tag>And09</b:Tag>
    <b:SourceType>InternetSite</b:SourceType>
    <b:Guid>{ACC97BE2-786F-469E-A0AD-74E34D9315E8}</b:Guid>
    <b:Author>
      <b:Author>
        <b:NameList>
          <b:Person>
            <b:Last>Levy</b:Last>
            <b:First>Andrew</b:First>
          </b:Person>
        </b:NameList>
      </b:Author>
    </b:Author>
    <b:Title>Teenage office worker sacked for moaning on Facebook about her 'totally boring' job</b:Title>
    <b:Year>2009</b:Year>
    <b:Month>2</b:Month>
    <b:Day>26</b:Day>
    <b:YearAccessed>2014</b:YearAccessed>
    <b:MonthAccessed>6</b:MonthAccessed>
    <b:DayAccessed>29</b:DayAccessed>
    <b:Medium>Online</b:Medium>
    <b:URL>http://www.dailymail.co.uk/news/article-1155971/Teenage-office-worker-sacked-moaning-Facebook-totally-boring-job.html#ixzz1aP7zuSQ7</b:URL>
    <b:RefOrder>11</b:RefOrder>
  </b:Source>
  <b:Source>
    <b:Tag>Bar11</b:Tag>
    <b:SourceType>InternetSite</b:SourceType>
    <b:Guid>{B509820C-B464-4052-B8F0-DFA1A3DBA54C}</b:Guid>
    <b:Author>
      <b:Author>
        <b:NameList>
          <b:Person>
            <b:Last>Kearney</b:Last>
            <b:First>Barry</b:First>
            <b:Middle>J.</b:Middle>
          </b:Person>
        </b:NameList>
      </b:Author>
    </b:Author>
    <b:Title>Martin House - Facebook</b:Title>
    <b:Year>2011</b:Year>
    <b:Month>7</b:Month>
    <b:Day>11</b:Day>
    <b:YearAccessed>2014</b:YearAccessed>
    <b:MonthAccessed>6</b:MonthAccessed>
    <b:DayAccessed>29</b:DayAccessed>
    <b:Medium>Online</b:Medium>
    <b:URL>http://op.bna.com/dlrcases.nsf/id/ldue-8k6pyz/$File/Martin%20House%20-%20Facebook.pdf</b:URL>
    <b:RefOrder>12</b:RefOrder>
  </b:Source>
  <b:Source>
    <b:Tag>IOL11</b:Tag>
    <b:SourceType>InternetSite</b:SourceType>
    <b:Guid>{0EACC726-18B0-47A3-928C-A14751EE68CA}</b:Guid>
    <b:Author>
      <b:Author>
        <b:Corporate>IOL</b:Corporate>
      </b:Author>
    </b:Author>
    <b:Title>Teacher fired over Facebook pic</b:Title>
    <b:Year>2011</b:Year>
    <b:Month>2</b:Month>
    <b:Day>8</b:Day>
    <b:YearAccessed>2014</b:YearAccessed>
    <b:MonthAccessed>6</b:MonthAccessed>
    <b:DayAccessed>29</b:DayAccessed>
    <b:Medium>Online</b:Medium>
    <b:URL>http://www.iol.co.za/news/world/teacher-fired-over-facebook-pic-1.1023313</b:URL>
    <b:RefOrder>13</b:RefOrder>
  </b:Source>
  <b:Source>
    <b:Tag>Bet14</b:Tag>
    <b:SourceType>InternetSite</b:SourceType>
    <b:Guid>{A31E56D6-B40F-4B17-A25D-DA0A8D049511}</b:Guid>
    <b:Author>
      <b:Author>
        <b:NameList>
          <b:Person>
            <b:Last>Hammond</b:Last>
            <b:First>Betsy</b:First>
          </b:Person>
        </b:NameList>
      </b:Author>
    </b:Author>
    <b:Title>Free speech group objects to Lewis &amp; Clark disciple of students who joked about white power, N-word at dorm party</b:Title>
    <b:Year>2014</b:Year>
    <b:Month>4</b:Month>
    <b:Day>15</b:Day>
    <b:YearAccessed>2014</b:YearAccessed>
    <b:MonthAccessed>6</b:MonthAccessed>
    <b:DayAccessed>28</b:DayAccessed>
    <b:Medium>Online</b:Medium>
    <b:URL>http://www.oregonlive.com/education/index.ssf/2014/04/free_speech_group_objects_to_l.html</b:URL>
    <b:RefOrder>14</b:RefOrder>
  </b:Source>
  <b:Source>
    <b:Tag>FIR14</b:Tag>
    <b:SourceType>InternetSite</b:SourceType>
    <b:Guid>{04438E30-C573-4E02-8978-AFD27A02854E}</b:Guid>
    <b:Author>
      <b:Author>
        <b:Corporate>FIRE</b:Corporate>
      </b:Author>
    </b:Author>
    <b:Title>Lawsuit! Another Student Ordered to Stop Handing Out Constitutions on Campus Files Suit in Hawaii</b:Title>
    <b:Year>2014</b:Year>
    <b:Month>4</b:Month>
    <b:Day>24</b:Day>
    <b:YearAccessed>2014</b:YearAccessed>
    <b:MonthAccessed>6</b:MonthAccessed>
    <b:DayAccessed>28</b:DayAccessed>
    <b:Medium>Online</b:Medium>
    <b:URL>http://www.thefire.org/lawsuit-another-student-ordered-to-stop-handing-out-constitutions-on-campus-files-suit-in-hawaii/</b:URL>
    <b:RefOrder>15</b:RefOrder>
  </b:Source>
  <b:Source>
    <b:Tag>Cla14</b:Tag>
    <b:SourceType>InternetSite</b:SourceType>
    <b:Guid>{C31C3A33-7653-4192-8918-6EAD781A9C05}</b:Guid>
    <b:Author>
      <b:Author>
        <b:NameList>
          <b:Person>
            <b:Last>Reilly</b:Last>
            <b:First>Clarke</b:First>
          </b:Person>
        </b:NameList>
      </b:Author>
    </b:Author>
    <b:Title>Hawaiian University Sued for Blocking Students From Passing Out Copies of the Constitution</b:Title>
    <b:Year>2014</b:Year>
    <b:Month>4</b:Month>
    <b:Day>26</b:Day>
    <b:YearAccessed>2014</b:YearAccessed>
    <b:MonthAccessed>6</b:MonthAccessed>
    <b:DayAccessed>28</b:DayAccessed>
    <b:Medium>Online</b:Medium>
    <b:URL>http://www.huffingtonpost.com/2014/04/26/hawaii-constitution-lawsuit-university-students_n_5216705.html</b:URL>
    <b:RefOrder>16</b:RefOrder>
  </b:Source>
  <b:Source>
    <b:Tag>Gre13</b:Tag>
    <b:SourceType>InternetSite</b:SourceType>
    <b:Guid>{24A168EC-AB6F-491A-8407-CE0621508274}</b:Guid>
    <b:Author>
      <b:Author>
        <b:NameList>
          <b:Person>
            <b:Last>Lukianoff</b:Last>
            <b:First>Greg</b:First>
          </b:Person>
        </b:NameList>
      </b:Author>
    </b:Author>
    <b:Title>On Constitution Day, California College Student Ordered to Stop Handing Out Constitutions</b:Title>
    <b:Year>2013</b:Year>
    <b:Month>9</b:Month>
    <b:Day>19</b:Day>
    <b:YearAccessed>2014</b:YearAccessed>
    <b:MonthAccessed>6</b:MonthAccessed>
    <b:DayAccessed>28</b:DayAccessed>
    <b:Medium>Online</b:Medium>
    <b:URL>http://www.huffingtonpost.com/greg-lukianoff/on-constitution-day-calif_b_3954954.html</b:URL>
    <b:RefOrder>17</b:RefOrder>
  </b:Source>
  <b:Source>
    <b:Tag>Nat14</b:Tag>
    <b:SourceType>InternetSite</b:SourceType>
    <b:Guid>{E4C0A33A-5108-43F4-82F0-3E6568765990}</b:Guid>
    <b:Author>
      <b:Author>
        <b:Corporate>National Coalition Against Censorship</b:Corporate>
      </b:Author>
    </b:Author>
    <b:Title>The First Amendment in Schools: a Resource Guide</b:Title>
    <b:Year>2014</b:Year>
    <b:Month>3</b:Month>
    <b:YearAccessed>2014</b:YearAccessed>
    <b:MonthAccessed>6</b:MonthAccessed>
    <b:DayAccessed>28</b:DayAccessed>
    <b:Medium>Online</b:Medium>
    <b:URL>http://ncac.org/resource/first-amendment-in-schools/#firstamendpublicschools</b:URL>
    <b:RefOrder>18</b:RefOrder>
  </b:Source>
  <b:Source>
    <b:Tag>Tyl14</b:Tag>
    <b:SourceType>InternetSite</b:SourceType>
    <b:Guid>{B4F018AE-CA71-4A91-B774-17496245AB8A}</b:Guid>
    <b:Author>
      <b:Author>
        <b:NameList>
          <b:Person>
            <b:Last>Kingkade</b:Last>
            <b:First>Tyler</b:First>
          </b:Person>
        </b:NameList>
      </b:Author>
    </b:Author>
    <b:Title>Majority Of Colleges Restrict Free Speech On Campus: FIRE Report</b:Title>
    <b:Year>2014</b:Year>
    <b:Month>1</b:Month>
    <b:Day>21</b:Day>
    <b:YearAccessed>2014</b:YearAccessed>
    <b:MonthAccessed>6</b:MonthAccessed>
    <b:DayAccessed>28</b:DayAccessed>
    <b:Medium>Online</b:Medium>
    <b:URL>http://www.huffingtonpost.com/2014/01/21/colleges-restrict-free-speech-fire-report_n_4633542.html</b:URL>
    <b:RefOrder>19</b:RefOrder>
  </b:Source>
  <b:Source>
    <b:Tag>Pet14</b:Tag>
    <b:SourceType>InternetSite</b:SourceType>
    <b:Guid>{EA99B410-2411-4306-A776-AF4795402820}</b:Guid>
    <b:Author>
      <b:Author>
        <b:NameList>
          <b:Person>
            <b:Last>Dujardin</b:Last>
            <b:First>Peter</b:First>
          </b:Person>
        </b:NameList>
      </b:Author>
    </b:Author>
    <b:Title>Settlement sought in free speech case by Christian student at TNCC</b:Title>
    <b:Year>2014</b:Year>
    <b:Month>4</b:Month>
    <b:Day>15</b:Day>
    <b:YearAccessed>2014</b:YearAccessed>
    <b:MonthAccessed>6</b:MonthAccessed>
    <b:DayAccessed>29</b:DayAccessed>
    <b:Medium>Online</b:Medium>
    <b:URL>http://articles.dailypress.com/2014-04-15/news/dp-nws-thomas-nelson-student-20140415_1_christian-student-free-speech-case-policy</b:URL>
    <b:RefOrder>20</b:RefOrder>
  </b:Source>
  <b:Source>
    <b:Tag>War69</b:Tag>
    <b:SourceType>InternetSite</b:SourceType>
    <b:Guid>{DF61C127-66AE-44D0-B512-628760E59BC9}</b:Guid>
    <b:Author>
      <b:Author>
        <b:Corporate>Warren Court</b:Corporate>
      </b:Author>
    </b:Author>
    <b:Title>Watts v. United States</b:Title>
    <b:Year>1969</b:Year>
    <b:Month>4</b:Month>
    <b:Day>21</b:Day>
    <b:YearAccessed>2014</b:YearAccessed>
    <b:MonthAccessed>6</b:MonthAccessed>
    <b:DayAccessed>29</b:DayAccessed>
    <b:Medium>Online</b:Medium>
    <b:URL>http://www.oyez.org/cases/1960-1969/1968/1968_1107_misc</b:URL>
    <b:RefOrder>21</b:RefOrder>
  </b:Source>
  <b:Source>
    <b:Tag>Ann14</b:Tag>
    <b:SourceType>InternetSite</b:SourceType>
    <b:Guid>{60EA0618-BD4C-4836-B7B8-E61E0DD358E3}</b:Guid>
    <b:Author>
      <b:Author>
        <b:NameList>
          <b:Person>
            <b:Last>Gallagos</b:Last>
            <b:First>Anna</b:First>
          </b:Person>
        </b:NameList>
      </b:Author>
    </b:Author>
    <b:Title>'True Threats' or Sarcasm? Supreme Court Will Hear First Internet Speech Case</b:Title>
    <b:Year>2014</b:Year>
    <b:Month>6</b:Month>
    <b:Day>17</b:Day>
    <b:YearAccessed>2014</b:YearAccessed>
    <b:MonthAccessed>6</b:MonthAccessed>
    <b:DayAccessed>29</b:DayAccessed>
    <b:Medium>Online</b:Medium>
    <b:URL>http://www.lxbn.com/2014/06/17/true-threats-sarcasm-supreme-court-will-hear-first-internet-speech-case/</b:URL>
    <b:RefOrder>22</b:RefOrder>
  </b:Source>
  <b:Source>
    <b:Tag>The03</b:Tag>
    <b:SourceType>InternetSite</b:SourceType>
    <b:Guid>{5EF6B28A-3284-4DBD-AC62-BCA7F0586EC3}</b:Guid>
    <b:Author>
      <b:Author>
        <b:Corporate>The Supreme Court of Virginia</b:Corporate>
      </b:Author>
    </b:Author>
    <b:Title>FindLaw | Cases and Codes</b:Title>
    <b:Year>2003</b:Year>
    <b:Month>4</b:Month>
    <b:Day>7</b:Day>
    <b:YearAccessed>2014</b:YearAccessed>
    <b:MonthAccessed>6</b:MonthAccessed>
    <b:DayAccessed>29</b:DayAccessed>
    <b:Medium>Online</b:Medium>
    <b:URL>http://caselaw.lp.findlaw.com/cgi-bin/getcase.pl?court=US&amp;navby=case&amp;vol=000&amp;invol=01-1107</b:URL>
    <b:RefOrder>23</b:RefOrder>
  </b:Source>
  <b:Source>
    <b:Tag>Tra13</b:Tag>
    <b:SourceType>InternetSite</b:SourceType>
    <b:Guid>{00061D13-FB47-4170-A7FA-5747E4F2C388}</b:Guid>
    <b:Author>
      <b:Author>
        <b:NameList>
          <b:Person>
            <b:Last>Crabtree</b:Last>
            <b:First>Travis</b:First>
          </b:Person>
        </b:NameList>
      </b:Author>
    </b:Author>
    <b:Title>Zero tolerance gone too far: when does a Facebook comment cross the line into a threat?</b:Title>
    <b:Year>2013</b:Year>
    <b:Month>7</b:Month>
    <b:Day>13</b:Day>
    <b:YearAccessed>2014</b:YearAccessed>
    <b:MonthAccessed>6</b:MonthAccessed>
    <b:DayAccessed>29</b:DayAccessed>
    <b:Medium>Online</b:Medium>
    <b:URL>http://www.emedialaw.com/zero-tolerance-gone-too-far-when-does-a-facebook-comment-cross-the-line-into-a-threat/</b:URL>
    <b:RefOrder>24</b:RefOrder>
  </b:Source>
  <b:Source>
    <b:Tag>Mar13</b:Tag>
    <b:SourceType>InternetSite</b:SourceType>
    <b:Guid>{11E8A56F-CE42-47CC-AF2F-DC08A5DE1F38}</b:Guid>
    <b:Author>
      <b:Author>
        <b:NameList>
          <b:Person>
            <b:Last>Burnham</b:Last>
            <b:First>Mark</b:First>
          </b:Person>
        </b:NameList>
      </b:Author>
    </b:Author>
    <b:Title>Gamer Justin Carter's Attorney Takes Us Inside Contentious Arrest</b:Title>
    <b:Year>2013</b:Year>
    <b:Month>7</b:Month>
    <b:Day>11</b:Day>
    <b:YearAccessed>2014</b:YearAccessed>
    <b:MonthAccessed>6</b:MonthAccessed>
    <b:DayAccessed>29</b:DayAccessed>
    <b:Medium>Online</b:Medium>
    <b:URL>http://www.gamefront.com/justin-carter-arrest-league-of-legends/</b:URL>
    <b:RefOrder>25</b:RefOrder>
  </b:Source>
  <b:Source>
    <b:Tag>Oye05</b:Tag>
    <b:SourceType>InternetSite</b:SourceType>
    <b:Guid>{F4BD88E2-D5AC-4FC4-8891-4F838CAA1569}</b:Guid>
    <b:Author>
      <b:Author>
        <b:Corporate>Oyez</b:Corporate>
      </b:Author>
    </b:Author>
    <b:Title>MGM Studios v. Grokster</b:Title>
    <b:Year>2005</b:Year>
    <b:Month>6</b:Month>
    <b:Day>27</b:Day>
    <b:YearAccessed>2014</b:YearAccessed>
    <b:MonthAccessed>6</b:MonthAccessed>
    <b:DayAccessed>29</b:DayAccessed>
    <b:Medium>Online</b:Medium>
    <b:URL>http://www.oyez.org/cases/2000-2009/2004/2004_04_480</b:URL>
    <b:RefOrder>26</b:RefOrder>
  </b:Source>
  <b:Source>
    <b:Tag>Ric10</b:Tag>
    <b:SourceType>InternetSite</b:SourceType>
    <b:Guid>{9D05A6D6-48AE-451F-A875-AD2C91587D0D}</b:Guid>
    <b:Author>
      <b:Author>
        <b:NameList>
          <b:Person>
            <b:Last>Stim</b:Last>
            <b:First>Rich</b:First>
          </b:Person>
        </b:NameList>
      </b:Author>
    </b:Author>
    <b:Title>Summaries of Fair Use Cases</b:Title>
    <b:Year>2010</b:Year>
    <b:Month>10</b:Month>
    <b:YearAccessed>2014</b:YearAccessed>
    <b:MonthAccessed>7</b:MonthAccessed>
    <b:DayAccessed>8</b:DayAccessed>
    <b:Medium>Online</b:Medium>
    <b:URL>http://fairuse.stanford.edu/overview/fair-use/cases/#internet_cases</b:URL>
    <b:RefOrder>27</b:RefOrder>
  </b:Source>
  <b:Source>
    <b:Tag>Rob06</b:Tag>
    <b:SourceType>InternetSite</b:SourceType>
    <b:Guid>{C0BF5D02-F773-47BE-8C89-CB0A7BEC1AC9}</b:Guid>
    <b:Author>
      <b:Author>
        <b:NameList>
          <b:Person>
            <b:Last>Jones</b:Last>
            <b:First>Robert</b:First>
            <b:Middle>C.</b:Middle>
          </b:Person>
        </b:NameList>
      </b:Author>
    </b:Author>
    <b:Title>fieldvgoogle</b:Title>
    <b:Year>2006</b:Year>
    <b:Month>1</b:Month>
    <b:Day>12</b:Day>
    <b:YearAccessed>2014</b:YearAccessed>
    <b:MonthAccessed>7</b:MonthAccessed>
    <b:DayAccessed>8</b:DayAccessed>
    <b:Medium>Online</b:Medium>
    <b:URL>http://www.yale.edu/lawweb/jbalkin/telecom/fieldvgoogle.pdf</b:URL>
    <b:RefOrder>28</b:RefOrder>
  </b:Source>
  <b:Source>
    <b:Tag>Ele14</b:Tag>
    <b:SourceType>InternetSite</b:SourceType>
    <b:Guid>{0E7BDFD8-0F0A-419C-9733-BE8F6CF94F26}</b:Guid>
    <b:Author>
      <b:Author>
        <b:Corporate>Electronic Frontier Foundation</b:Corporate>
      </b:Author>
    </b:Author>
    <b:Title>Anonymity</b:Title>
    <b:YearAccessed>2014</b:YearAccessed>
    <b:MonthAccessed>6</b:MonthAccessed>
    <b:DayAccessed>29</b:DayAccessed>
    <b:Medium>Online</b:Medium>
    <b:URL>https://www.eff.org/issues/anonymity</b:URL>
    <b:RefOrder>29</b:RefOrder>
  </b:Source>
  <b:Source>
    <b:Tag>Dig10</b:Tag>
    <b:SourceType>InternetSite</b:SourceType>
    <b:Guid>{AEC3238C-D32B-4DB2-92A5-E7D22C6D8711}</b:Guid>
    <b:Author>
      <b:Author>
        <b:Corporate>Digital Media Law Project</b:Corporate>
      </b:Author>
    </b:Author>
    <b:Title>Legal Protections for Anonymous Speech</b:Title>
    <b:Year>2010</b:Year>
    <b:Month>7</b:Month>
    <b:Day>7</b:Day>
    <b:YearAccessed>2014</b:YearAccessed>
    <b:MonthAccessed>6</b:MonthAccessed>
    <b:DayAccessed>29</b:DayAccessed>
    <b:Medium>Online</b:Medium>
    <b:URL>http://www.dmlp.org/legal-guide/legal-protections-anonymous-speech</b:URL>
    <b:RefOrder>30</b:RefOrder>
  </b:Source>
  <b:Source>
    <b:Tag>The14</b:Tag>
    <b:SourceType>InternetSite</b:SourceType>
    <b:Guid>{4E78032A-52C6-4E73-812F-CB07876564E3}</b:Guid>
    <b:Author>
      <b:Author>
        <b:Corporate>The Oyez Project at IIT Chicago-Kent College of Law</b:Corporate>
      </b:Author>
    </b:Author>
    <b:Title>Lorillard Tobacco v. Reilly</b:Title>
    <b:Year>2014</b:Year>
    <b:Month>8</b:Month>
    <b:Day>8</b:Day>
    <b:YearAccessed>2014</b:YearAccessed>
    <b:MonthAccessed>8</b:MonthAccessed>
    <b:DayAccessed>9</b:DayAccessed>
    <b:Medium>Online</b:Medium>
    <b:URL>http://www.oyez.org/cases/2000-2009/2000/2000_00_596#mla</b:URL>
    <b:RefOrder>31</b:RefOrder>
  </b:Source>
  <b:Source>
    <b:Tag>The11</b:Tag>
    <b:SourceType>InternetSite</b:SourceType>
    <b:Guid>{8BDB6141-124E-4F59-9F44-F1F51F8E789D}</b:Guid>
    <b:Author>
      <b:Author>
        <b:Corporate>The Oyez Project at IIT Chicago-Kent College of Law</b:Corporate>
      </b:Author>
    </b:Author>
    <b:Title>Snyder v. Phelps</b:Title>
    <b:Year>2011</b:Year>
    <b:Month>3</b:Month>
    <b:Day>2</b:Day>
    <b:YearAccessed>2014</b:YearAccessed>
    <b:MonthAccessed>7</b:MonthAccessed>
    <b:DayAccessed>9</b:DayAccessed>
    <b:Medium>Online</b:Medium>
    <b:URL>http://www.oyez.org/cases/2010-2019/2010/2010_09_751</b:URL>
    <b:RefOrder>32</b:RefOrder>
  </b:Source>
  <b:Source>
    <b:Tag>Cor92</b:Tag>
    <b:SourceType>InternetSite</b:SourceType>
    <b:Guid>{BEF544FB-78B6-4417-BC02-C48EB20A7529}</b:Guid>
    <b:Author>
      <b:Author>
        <b:Corporate>Cornell University Law School</b:Corporate>
      </b:Author>
    </b:Author>
    <b:Title>17 U.S. Code 107 - Limitations on exclusive rights: Fair use</b:Title>
    <b:Year>1992</b:Year>
    <b:Month>10</b:Month>
    <b:Day>22</b:Day>
    <b:YearAccessed>2014</b:YearAccessed>
    <b:MonthAccessed>7</b:MonthAccessed>
    <b:DayAccessed>8</b:DayAccessed>
    <b:Medium>Online</b:Medium>
    <b:URL>http://www.law.cornell.edu/uscode/text/17/107</b:URL>
    <b:RefOrder>33</b:RefOrder>
  </b:Source>
</b:Sources>
</file>

<file path=customXml/itemProps1.xml><?xml version="1.0" encoding="utf-8"?>
<ds:datastoreItem xmlns:ds="http://schemas.openxmlformats.org/officeDocument/2006/customXml" ds:itemID="{624529A2-7ED3-AC4D-A7C6-1FB7B6029D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6</Pages>
  <Words>1376</Words>
  <Characters>7845</Characters>
  <Application>Microsoft Macintosh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Cheyenne</dc:creator>
  <cp:keywords/>
  <dc:description/>
  <cp:lastModifiedBy>Chris Jeub</cp:lastModifiedBy>
  <cp:revision>4</cp:revision>
  <cp:lastPrinted>2014-09-30T18:22:00Z</cp:lastPrinted>
  <dcterms:created xsi:type="dcterms:W3CDTF">2015-07-19T20:22:00Z</dcterms:created>
  <dcterms:modified xsi:type="dcterms:W3CDTF">2015-07-19T23:29:00Z</dcterms:modified>
</cp:coreProperties>
</file>